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DCDF2" w14:textId="6DB4CBC0" w:rsidR="00B57007" w:rsidRPr="004712B2" w:rsidRDefault="00B57007" w:rsidP="1D15D729">
      <w:pPr>
        <w:jc w:val="center"/>
        <w:rPr>
          <w:rFonts w:ascii="Aptos Display" w:eastAsia="Aptos Display" w:hAnsi="Aptos Display" w:cs="Aptos Display"/>
          <w:sz w:val="40"/>
          <w:szCs w:val="40"/>
          <w:shd w:val="clear" w:color="auto" w:fill="FFFFFF"/>
        </w:rPr>
      </w:pPr>
      <w:r w:rsidRPr="004712B2">
        <w:rPr>
          <w:rStyle w:val="normaltextrun"/>
          <w:rFonts w:ascii="Aptos Display" w:eastAsia="Aptos Display" w:hAnsi="Aptos Display" w:cs="Aptos Display"/>
          <w:sz w:val="40"/>
          <w:szCs w:val="40"/>
          <w:shd w:val="clear" w:color="auto" w:fill="FFFFFF"/>
        </w:rPr>
        <w:t xml:space="preserve">Program of Study: </w:t>
      </w:r>
      <w:r w:rsidR="003B50A1" w:rsidRPr="004712B2">
        <w:rPr>
          <w:rStyle w:val="normaltextrun"/>
          <w:rFonts w:ascii="Aptos Display" w:eastAsia="Aptos Display" w:hAnsi="Aptos Display" w:cs="Aptos Display"/>
          <w:sz w:val="40"/>
          <w:szCs w:val="40"/>
          <w:shd w:val="clear" w:color="auto" w:fill="FFFFFF"/>
        </w:rPr>
        <w:t>HDFS</w:t>
      </w:r>
      <w:r w:rsidR="0083615E" w:rsidRPr="004712B2">
        <w:rPr>
          <w:rStyle w:val="normaltextrun"/>
          <w:rFonts w:ascii="Aptos Display" w:eastAsia="Aptos Display" w:hAnsi="Aptos Display" w:cs="Aptos Display"/>
          <w:sz w:val="40"/>
          <w:szCs w:val="40"/>
          <w:shd w:val="clear" w:color="auto" w:fill="FFFFFF"/>
        </w:rPr>
        <w:t>—</w:t>
      </w:r>
      <w:r w:rsidR="00C8047B" w:rsidRPr="004712B2">
        <w:rPr>
          <w:rStyle w:val="normaltextrun"/>
          <w:rFonts w:ascii="Aptos Display" w:eastAsia="Aptos Display" w:hAnsi="Aptos Display" w:cs="Aptos Display"/>
          <w:sz w:val="40"/>
          <w:szCs w:val="40"/>
          <w:shd w:val="clear" w:color="auto" w:fill="FFFFFF"/>
        </w:rPr>
        <w:t xml:space="preserve">CFT </w:t>
      </w:r>
      <w:r w:rsidR="00C96CA4" w:rsidRPr="004712B2">
        <w:rPr>
          <w:rStyle w:val="normaltextrun"/>
          <w:rFonts w:ascii="Aptos Display" w:eastAsia="Aptos Display" w:hAnsi="Aptos Display" w:cs="Aptos Display"/>
          <w:sz w:val="40"/>
          <w:szCs w:val="40"/>
          <w:shd w:val="clear" w:color="auto" w:fill="FFFFFF"/>
        </w:rPr>
        <w:t>PhD</w:t>
      </w:r>
    </w:p>
    <w:p w14:paraId="79C18BBB" w14:textId="77777777" w:rsidR="00B57007" w:rsidRPr="00CC73D3" w:rsidRDefault="00B57007">
      <w:pPr>
        <w:rPr>
          <w:sz w:val="8"/>
          <w:szCs w:val="8"/>
        </w:rPr>
      </w:pPr>
    </w:p>
    <w:p w14:paraId="2F9F5C53" w14:textId="5AABBFBA" w:rsidR="008D5590" w:rsidRDefault="00CF1C51" w:rsidP="00174F7B">
      <w:pPr>
        <w:spacing w:after="120"/>
        <w:rPr>
          <w:rFonts w:ascii="Aptos" w:hAnsi="Aptos" w:cs="Times New Roman"/>
          <w:sz w:val="21"/>
          <w:szCs w:val="21"/>
        </w:rPr>
      </w:pPr>
      <w:r w:rsidRPr="5F19557E">
        <w:rPr>
          <w:rFonts w:ascii="Aptos" w:hAnsi="Aptos" w:cs="Times New Roman"/>
          <w:sz w:val="21"/>
          <w:szCs w:val="21"/>
        </w:rPr>
        <w:t xml:space="preserve">The following form must be completed and submitted to the department for review and approval prior to the student completing the Graduate School online program of study form in </w:t>
      </w:r>
      <w:r w:rsidR="00421D0E">
        <w:rPr>
          <w:rFonts w:ascii="Aptos" w:hAnsi="Aptos" w:cs="Times New Roman"/>
          <w:sz w:val="21"/>
          <w:szCs w:val="21"/>
        </w:rPr>
        <w:t>DegreeWorks</w:t>
      </w:r>
      <w:r w:rsidRPr="5F19557E">
        <w:rPr>
          <w:rFonts w:ascii="Aptos" w:hAnsi="Aptos" w:cs="Times New Roman"/>
          <w:sz w:val="21"/>
          <w:szCs w:val="21"/>
        </w:rPr>
        <w:t xml:space="preserve">. </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69"/>
        <w:gridCol w:w="3871"/>
        <w:gridCol w:w="2251"/>
        <w:gridCol w:w="2033"/>
      </w:tblGrid>
      <w:tr w:rsidR="008D5590" w:rsidRPr="001D36B2" w14:paraId="1A8A2B95" w14:textId="77777777" w:rsidTr="008F2422">
        <w:trPr>
          <w:trHeight w:val="300"/>
        </w:trPr>
        <w:tc>
          <w:tcPr>
            <w:tcW w:w="1012" w:type="pct"/>
            <w:tcBorders>
              <w:top w:val="nil"/>
              <w:left w:val="nil"/>
              <w:bottom w:val="nil"/>
              <w:right w:val="nil"/>
            </w:tcBorders>
          </w:tcPr>
          <w:p w14:paraId="5068590D" w14:textId="77777777" w:rsidR="008D5590" w:rsidRPr="001D36B2" w:rsidRDefault="008D5590" w:rsidP="000D5D46">
            <w:pPr>
              <w:rPr>
                <w:rFonts w:ascii="Aptos" w:eastAsia="Times New Roman" w:hAnsi="Aptos" w:cs="Times New Roman"/>
                <w:sz w:val="22"/>
                <w:szCs w:val="22"/>
              </w:rPr>
            </w:pPr>
            <w:r w:rsidRPr="001D36B2">
              <w:rPr>
                <w:rFonts w:ascii="Aptos" w:eastAsia="Times New Roman" w:hAnsi="Aptos" w:cs="Times New Roman"/>
                <w:b/>
                <w:bCs/>
                <w:sz w:val="22"/>
                <w:szCs w:val="22"/>
              </w:rPr>
              <w:t>Student’s Name: </w:t>
            </w:r>
          </w:p>
        </w:tc>
        <w:tc>
          <w:tcPr>
            <w:tcW w:w="1893" w:type="pct"/>
            <w:tcBorders>
              <w:top w:val="nil"/>
              <w:left w:val="nil"/>
              <w:bottom w:val="single" w:sz="6" w:space="0" w:color="auto"/>
              <w:right w:val="nil"/>
            </w:tcBorders>
          </w:tcPr>
          <w:p w14:paraId="4E2D3651" w14:textId="77777777" w:rsidR="008D5590" w:rsidRPr="001D36B2" w:rsidRDefault="008D5590" w:rsidP="000D5D46">
            <w:pPr>
              <w:rPr>
                <w:rFonts w:ascii="Aptos" w:eastAsia="Times New Roman" w:hAnsi="Aptos" w:cs="Times New Roman"/>
                <w:sz w:val="22"/>
                <w:szCs w:val="22"/>
              </w:rPr>
            </w:pPr>
          </w:p>
        </w:tc>
        <w:tc>
          <w:tcPr>
            <w:tcW w:w="1101" w:type="pct"/>
            <w:tcBorders>
              <w:top w:val="nil"/>
              <w:left w:val="nil"/>
              <w:bottom w:val="nil"/>
              <w:right w:val="nil"/>
            </w:tcBorders>
          </w:tcPr>
          <w:p w14:paraId="37899F29" w14:textId="77777777" w:rsidR="008D5590" w:rsidRPr="00EA593A" w:rsidRDefault="008D5590" w:rsidP="000D5D46">
            <w:pPr>
              <w:rPr>
                <w:rFonts w:ascii="Aptos" w:eastAsia="Times New Roman" w:hAnsi="Aptos" w:cs="Times New Roman"/>
                <w:b/>
                <w:bCs/>
                <w:sz w:val="22"/>
                <w:szCs w:val="22"/>
              </w:rPr>
            </w:pPr>
            <w:r w:rsidRPr="00EA593A">
              <w:rPr>
                <w:rFonts w:ascii="Aptos" w:eastAsia="Times New Roman" w:hAnsi="Aptos" w:cs="Times New Roman"/>
                <w:b/>
                <w:bCs/>
                <w:sz w:val="22"/>
                <w:szCs w:val="22"/>
              </w:rPr>
              <w:t>Date of Submission:</w:t>
            </w:r>
          </w:p>
        </w:tc>
        <w:tc>
          <w:tcPr>
            <w:tcW w:w="994" w:type="pct"/>
            <w:tcBorders>
              <w:top w:val="nil"/>
              <w:left w:val="nil"/>
              <w:bottom w:val="single" w:sz="6" w:space="0" w:color="auto"/>
              <w:right w:val="nil"/>
            </w:tcBorders>
          </w:tcPr>
          <w:p w14:paraId="35ABCAA7" w14:textId="77777777" w:rsidR="008D5590" w:rsidRPr="001D36B2" w:rsidRDefault="008D5590" w:rsidP="000D5D46">
            <w:pPr>
              <w:rPr>
                <w:rFonts w:ascii="Aptos" w:eastAsia="Times New Roman" w:hAnsi="Aptos" w:cs="Times New Roman"/>
                <w:sz w:val="22"/>
                <w:szCs w:val="22"/>
              </w:rPr>
            </w:pPr>
          </w:p>
        </w:tc>
      </w:tr>
    </w:tbl>
    <w:p w14:paraId="30887002" w14:textId="77777777" w:rsidR="00CF1C51" w:rsidRPr="00CC73D3" w:rsidRDefault="00CF1C51" w:rsidP="00CF1C51">
      <w:pPr>
        <w:rPr>
          <w:rFonts w:ascii="Aptos" w:hAnsi="Aptos" w:cs="Times New Roman"/>
          <w:i/>
          <w:iCs/>
          <w:sz w:val="8"/>
          <w:szCs w:val="8"/>
        </w:rPr>
      </w:pPr>
    </w:p>
    <w:p w14:paraId="7D3DD3B7" w14:textId="77777777" w:rsidR="00CF1C51" w:rsidRPr="00CC73D3" w:rsidRDefault="00CF1C51" w:rsidP="00CF1C51">
      <w:pPr>
        <w:rPr>
          <w:rFonts w:ascii="Aptos" w:hAnsi="Aptos" w:cs="Times New Roman"/>
          <w:i/>
          <w:iCs/>
          <w:sz w:val="21"/>
          <w:szCs w:val="21"/>
          <w:u w:val="single"/>
        </w:rPr>
      </w:pPr>
      <w:r w:rsidRPr="00CC73D3">
        <w:rPr>
          <w:rFonts w:ascii="Aptos" w:hAnsi="Aptos" w:cs="Times New Roman"/>
          <w:i/>
          <w:iCs/>
          <w:sz w:val="21"/>
          <w:szCs w:val="21"/>
          <w:u w:val="single"/>
        </w:rPr>
        <w:t xml:space="preserve">By completing and submitting this form, the student acknowledges that (1) the major professor has reviewed and approved this program of study, and (2) it was shared with the student’s committee for their review and approval. </w:t>
      </w:r>
    </w:p>
    <w:p w14:paraId="47F00F43" w14:textId="77777777" w:rsidR="00CF1C51" w:rsidRPr="00CC73D3" w:rsidRDefault="00CF1C51" w:rsidP="00CF1C51">
      <w:pPr>
        <w:textAlignment w:val="baseline"/>
        <w:rPr>
          <w:rFonts w:ascii="Aptos" w:eastAsia="Times New Roman" w:hAnsi="Aptos" w:cs="Segoe UI"/>
          <w:kern w:val="0"/>
          <w:sz w:val="8"/>
          <w:szCs w:val="8"/>
          <w14:ligatures w14:val="none"/>
        </w:rPr>
      </w:pPr>
      <w:r w:rsidRPr="00CC73D3">
        <w:rPr>
          <w:rFonts w:ascii="Aptos" w:eastAsia="Times New Roman" w:hAnsi="Aptos" w:cs="Calibri"/>
          <w:kern w:val="0"/>
          <w:sz w:val="8"/>
          <w:szCs w:val="8"/>
          <w14:ligatures w14:val="none"/>
        </w:rPr>
        <w:t> </w:t>
      </w:r>
    </w:p>
    <w:tbl>
      <w:tblPr>
        <w:tblW w:w="5160" w:type="pct"/>
        <w:tblInd w:w="-1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0A0" w:firstRow="1" w:lastRow="0" w:firstColumn="1" w:lastColumn="0" w:noHBand="0" w:noVBand="0"/>
      </w:tblPr>
      <w:tblGrid>
        <w:gridCol w:w="7380"/>
        <w:gridCol w:w="990"/>
        <w:gridCol w:w="990"/>
        <w:gridCol w:w="1171"/>
      </w:tblGrid>
      <w:tr w:rsidR="00CF1C51" w:rsidRPr="004712B2" w14:paraId="65734689" w14:textId="77777777" w:rsidTr="00CC73D3">
        <w:trPr>
          <w:trHeight w:val="144"/>
        </w:trPr>
        <w:tc>
          <w:tcPr>
            <w:tcW w:w="3504" w:type="pct"/>
            <w:vAlign w:val="center"/>
          </w:tcPr>
          <w:p w14:paraId="5F8659E0" w14:textId="77777777" w:rsidR="00CF1C51" w:rsidRPr="004712B2" w:rsidRDefault="00CF1C51" w:rsidP="00FE2D67">
            <w:pPr>
              <w:rPr>
                <w:rFonts w:ascii="Aptos" w:eastAsia="Times New Roman" w:hAnsi="Aptos" w:cs="Times New Roman"/>
                <w:b/>
                <w:bCs/>
                <w:sz w:val="20"/>
                <w:szCs w:val="20"/>
              </w:rPr>
            </w:pPr>
            <w:r w:rsidRPr="004712B2">
              <w:rPr>
                <w:rFonts w:ascii="Aptos" w:eastAsia="Times New Roman" w:hAnsi="Aptos" w:cs="Times New Roman"/>
                <w:b/>
                <w:bCs/>
                <w:sz w:val="20"/>
                <w:szCs w:val="20"/>
              </w:rPr>
              <w:t>Course Number and Title</w:t>
            </w:r>
          </w:p>
        </w:tc>
        <w:tc>
          <w:tcPr>
            <w:tcW w:w="470" w:type="pct"/>
            <w:vAlign w:val="center"/>
          </w:tcPr>
          <w:p w14:paraId="4032CCBA" w14:textId="699D7C57" w:rsidR="00CF1C51" w:rsidRPr="004712B2" w:rsidRDefault="00CF1C51" w:rsidP="00FE2D67">
            <w:pPr>
              <w:ind w:left="-70"/>
              <w:jc w:val="center"/>
              <w:rPr>
                <w:rFonts w:ascii="Aptos" w:eastAsia="Times New Roman" w:hAnsi="Aptos" w:cs="Times New Roman"/>
                <w:b/>
                <w:bCs/>
                <w:sz w:val="20"/>
                <w:szCs w:val="20"/>
              </w:rPr>
            </w:pPr>
            <w:r w:rsidRPr="004712B2">
              <w:rPr>
                <w:rFonts w:ascii="Aptos" w:eastAsia="Times New Roman" w:hAnsi="Aptos" w:cs="Times New Roman"/>
                <w:b/>
                <w:bCs/>
                <w:sz w:val="20"/>
                <w:szCs w:val="20"/>
              </w:rPr>
              <w:t>Credit</w:t>
            </w:r>
          </w:p>
        </w:tc>
        <w:tc>
          <w:tcPr>
            <w:tcW w:w="470" w:type="pct"/>
            <w:vAlign w:val="center"/>
          </w:tcPr>
          <w:p w14:paraId="77E4DA0D" w14:textId="77777777" w:rsidR="00CF1C51" w:rsidRPr="004712B2" w:rsidRDefault="00CF1C51" w:rsidP="00FE2D67">
            <w:pPr>
              <w:ind w:left="-70"/>
              <w:jc w:val="center"/>
              <w:rPr>
                <w:rFonts w:ascii="Aptos" w:eastAsia="Times New Roman" w:hAnsi="Aptos" w:cs="Times New Roman"/>
                <w:b/>
                <w:bCs/>
                <w:sz w:val="20"/>
                <w:szCs w:val="20"/>
              </w:rPr>
            </w:pPr>
            <w:r w:rsidRPr="004712B2">
              <w:rPr>
                <w:rFonts w:ascii="Aptos" w:eastAsia="Times New Roman" w:hAnsi="Aptos" w:cs="Times New Roman"/>
                <w:b/>
                <w:bCs/>
                <w:sz w:val="20"/>
                <w:szCs w:val="20"/>
              </w:rPr>
              <w:t>Grade</w:t>
            </w:r>
          </w:p>
        </w:tc>
        <w:tc>
          <w:tcPr>
            <w:tcW w:w="556" w:type="pct"/>
            <w:vAlign w:val="center"/>
          </w:tcPr>
          <w:p w14:paraId="218E26CD" w14:textId="77777777" w:rsidR="00CF1C51" w:rsidRPr="004712B2" w:rsidRDefault="00CF1C51" w:rsidP="00FE2D67">
            <w:pPr>
              <w:ind w:left="-70"/>
              <w:jc w:val="center"/>
              <w:rPr>
                <w:rFonts w:ascii="Aptos" w:eastAsia="Times New Roman" w:hAnsi="Aptos" w:cs="Times New Roman"/>
                <w:b/>
                <w:bCs/>
                <w:sz w:val="20"/>
                <w:szCs w:val="20"/>
              </w:rPr>
            </w:pPr>
            <w:r w:rsidRPr="004712B2">
              <w:rPr>
                <w:rFonts w:ascii="Aptos" w:eastAsia="Times New Roman" w:hAnsi="Aptos" w:cs="Times New Roman"/>
                <w:b/>
                <w:bCs/>
                <w:sz w:val="20"/>
                <w:szCs w:val="20"/>
              </w:rPr>
              <w:t>Semester/Year</w:t>
            </w:r>
          </w:p>
        </w:tc>
      </w:tr>
      <w:tr w:rsidR="00CF1C51" w:rsidRPr="004712B2" w14:paraId="00DCF741" w14:textId="77777777" w:rsidTr="00CC73D3">
        <w:trPr>
          <w:trHeight w:val="144"/>
        </w:trPr>
        <w:tc>
          <w:tcPr>
            <w:tcW w:w="3504" w:type="pct"/>
            <w:vAlign w:val="center"/>
          </w:tcPr>
          <w:p w14:paraId="1265DB3A" w14:textId="77777777" w:rsidR="00CF1C51" w:rsidRPr="004712B2" w:rsidRDefault="00CF1C51" w:rsidP="00FE2D67">
            <w:pPr>
              <w:spacing w:before="60" w:after="60"/>
              <w:rPr>
                <w:rFonts w:ascii="Aptos" w:eastAsia="Times New Roman" w:hAnsi="Aptos" w:cs="Times New Roman"/>
                <w:b/>
                <w:bCs/>
                <w:sz w:val="20"/>
                <w:szCs w:val="20"/>
              </w:rPr>
            </w:pPr>
            <w:r w:rsidRPr="004712B2">
              <w:rPr>
                <w:rFonts w:ascii="Aptos" w:eastAsia="Times New Roman" w:hAnsi="Aptos" w:cs="Times New Roman"/>
                <w:b/>
                <w:bCs/>
                <w:sz w:val="20"/>
                <w:szCs w:val="20"/>
              </w:rPr>
              <w:t>I. Substantive/Theoretical Concentration in HDFS</w:t>
            </w:r>
          </w:p>
        </w:tc>
        <w:tc>
          <w:tcPr>
            <w:tcW w:w="470" w:type="pct"/>
            <w:vAlign w:val="center"/>
          </w:tcPr>
          <w:p w14:paraId="6897F14C" w14:textId="77777777" w:rsidR="00CF1C51" w:rsidRPr="004712B2" w:rsidRDefault="00CF1C51" w:rsidP="00FE2D67">
            <w:pPr>
              <w:spacing w:before="60" w:after="60"/>
              <w:ind w:left="-70"/>
              <w:jc w:val="center"/>
              <w:rPr>
                <w:rFonts w:ascii="Aptos" w:eastAsia="Times New Roman" w:hAnsi="Aptos" w:cs="Times New Roman"/>
                <w:b/>
                <w:bCs/>
                <w:sz w:val="20"/>
                <w:szCs w:val="20"/>
              </w:rPr>
            </w:pPr>
          </w:p>
        </w:tc>
        <w:tc>
          <w:tcPr>
            <w:tcW w:w="470" w:type="pct"/>
          </w:tcPr>
          <w:p w14:paraId="2810D76A" w14:textId="77777777" w:rsidR="00CF1C51" w:rsidRPr="004712B2" w:rsidRDefault="00CF1C51" w:rsidP="00623335">
            <w:pPr>
              <w:spacing w:before="60" w:after="60"/>
              <w:ind w:left="-70"/>
              <w:jc w:val="center"/>
              <w:rPr>
                <w:rFonts w:ascii="Aptos" w:eastAsia="Times New Roman" w:hAnsi="Aptos" w:cs="Times New Roman"/>
                <w:b/>
                <w:bCs/>
                <w:sz w:val="20"/>
              </w:rPr>
            </w:pPr>
          </w:p>
        </w:tc>
        <w:tc>
          <w:tcPr>
            <w:tcW w:w="556" w:type="pct"/>
          </w:tcPr>
          <w:p w14:paraId="2924B914" w14:textId="77777777" w:rsidR="00CF1C51" w:rsidRPr="004712B2" w:rsidRDefault="00CF1C51" w:rsidP="00623335">
            <w:pPr>
              <w:spacing w:before="60" w:after="60"/>
              <w:ind w:left="-70"/>
              <w:jc w:val="center"/>
              <w:rPr>
                <w:rFonts w:ascii="Aptos" w:eastAsia="Times New Roman" w:hAnsi="Aptos" w:cs="Times New Roman"/>
                <w:b/>
                <w:bCs/>
                <w:sz w:val="20"/>
              </w:rPr>
            </w:pPr>
          </w:p>
        </w:tc>
      </w:tr>
      <w:tr w:rsidR="00CF1C51" w:rsidRPr="004712B2" w14:paraId="17F76ACF" w14:textId="77777777" w:rsidTr="00CC73D3">
        <w:trPr>
          <w:trHeight w:val="144"/>
        </w:trPr>
        <w:tc>
          <w:tcPr>
            <w:tcW w:w="3504" w:type="pct"/>
            <w:vAlign w:val="center"/>
          </w:tcPr>
          <w:p w14:paraId="38063AED" w14:textId="77777777" w:rsidR="00CF1C51" w:rsidRPr="004712B2" w:rsidRDefault="00CF1C51" w:rsidP="00FE2D67">
            <w:pPr>
              <w:rPr>
                <w:rFonts w:ascii="Aptos" w:eastAsia="Times New Roman" w:hAnsi="Aptos" w:cs="Times New Roman"/>
                <w:b/>
                <w:bCs/>
                <w:sz w:val="20"/>
                <w:szCs w:val="20"/>
              </w:rPr>
            </w:pPr>
            <w:r w:rsidRPr="004712B2">
              <w:rPr>
                <w:rFonts w:ascii="Aptos" w:eastAsia="Times New Roman" w:hAnsi="Aptos" w:cs="Times New Roman"/>
                <w:color w:val="222222"/>
                <w:sz w:val="18"/>
                <w:szCs w:val="18"/>
              </w:rPr>
              <w:t>HDFS 8610: Advanced Family Theories</w:t>
            </w:r>
          </w:p>
        </w:tc>
        <w:tc>
          <w:tcPr>
            <w:tcW w:w="470" w:type="pct"/>
            <w:vAlign w:val="center"/>
          </w:tcPr>
          <w:p w14:paraId="620F666C" w14:textId="77777777" w:rsidR="00CF1C51" w:rsidRPr="004712B2" w:rsidRDefault="00CF1C51" w:rsidP="00FE2D67">
            <w:pPr>
              <w:ind w:left="-70"/>
              <w:jc w:val="center"/>
              <w:rPr>
                <w:rFonts w:ascii="Aptos" w:eastAsia="Times New Roman" w:hAnsi="Aptos" w:cs="Times New Roman"/>
                <w:sz w:val="20"/>
              </w:rPr>
            </w:pPr>
            <w:r w:rsidRPr="004712B2">
              <w:rPr>
                <w:rFonts w:ascii="Aptos" w:eastAsia="Times New Roman" w:hAnsi="Aptos" w:cs="Times New Roman"/>
                <w:sz w:val="18"/>
              </w:rPr>
              <w:t>3</w:t>
            </w:r>
          </w:p>
        </w:tc>
        <w:tc>
          <w:tcPr>
            <w:tcW w:w="470" w:type="pct"/>
          </w:tcPr>
          <w:p w14:paraId="03D917C0" w14:textId="77777777" w:rsidR="00CF1C51" w:rsidRPr="004712B2" w:rsidRDefault="00CF1C51" w:rsidP="00623335">
            <w:pPr>
              <w:ind w:left="-70"/>
              <w:jc w:val="center"/>
              <w:rPr>
                <w:rFonts w:ascii="Aptos" w:eastAsia="Times New Roman" w:hAnsi="Aptos" w:cs="Times New Roman"/>
                <w:b/>
                <w:bCs/>
                <w:sz w:val="20"/>
              </w:rPr>
            </w:pPr>
          </w:p>
        </w:tc>
        <w:tc>
          <w:tcPr>
            <w:tcW w:w="556" w:type="pct"/>
          </w:tcPr>
          <w:p w14:paraId="3A70E469" w14:textId="77777777" w:rsidR="00CF1C51" w:rsidRPr="004712B2" w:rsidRDefault="00CF1C51" w:rsidP="00623335">
            <w:pPr>
              <w:ind w:left="-70"/>
              <w:jc w:val="center"/>
              <w:rPr>
                <w:rFonts w:ascii="Aptos" w:eastAsia="Times New Roman" w:hAnsi="Aptos" w:cs="Times New Roman"/>
                <w:b/>
                <w:bCs/>
                <w:sz w:val="20"/>
              </w:rPr>
            </w:pPr>
          </w:p>
        </w:tc>
      </w:tr>
      <w:tr w:rsidR="00CF1C51" w:rsidRPr="004712B2" w14:paraId="60EB0345" w14:textId="77777777" w:rsidTr="00CC73D3">
        <w:trPr>
          <w:trHeight w:val="144"/>
        </w:trPr>
        <w:tc>
          <w:tcPr>
            <w:tcW w:w="3504" w:type="pct"/>
            <w:vAlign w:val="center"/>
          </w:tcPr>
          <w:p w14:paraId="09C958CD" w14:textId="77777777" w:rsidR="00CF1C51" w:rsidRPr="004712B2" w:rsidRDefault="00CF1C51" w:rsidP="00FE2D67">
            <w:pPr>
              <w:rPr>
                <w:rFonts w:ascii="Aptos" w:eastAsia="Times New Roman" w:hAnsi="Aptos" w:cs="Times New Roman"/>
                <w:b/>
                <w:bCs/>
                <w:sz w:val="20"/>
                <w:szCs w:val="20"/>
              </w:rPr>
            </w:pPr>
            <w:r w:rsidRPr="004712B2">
              <w:rPr>
                <w:rFonts w:ascii="Aptos" w:eastAsia="Times New Roman" w:hAnsi="Aptos" w:cs="Times New Roman"/>
                <w:color w:val="222222"/>
                <w:sz w:val="18"/>
                <w:szCs w:val="18"/>
              </w:rPr>
              <w:t>HDFS 8710: Principles of Life-Span Human Development</w:t>
            </w:r>
          </w:p>
        </w:tc>
        <w:tc>
          <w:tcPr>
            <w:tcW w:w="470" w:type="pct"/>
            <w:vAlign w:val="center"/>
          </w:tcPr>
          <w:p w14:paraId="0C605C89" w14:textId="77777777" w:rsidR="00CF1C51" w:rsidRPr="004712B2" w:rsidRDefault="00CF1C51" w:rsidP="00FE2D67">
            <w:pPr>
              <w:ind w:left="-70"/>
              <w:jc w:val="center"/>
              <w:rPr>
                <w:rFonts w:ascii="Aptos" w:eastAsia="Times New Roman" w:hAnsi="Aptos" w:cs="Times New Roman"/>
                <w:b/>
                <w:bCs/>
                <w:sz w:val="20"/>
              </w:rPr>
            </w:pPr>
            <w:r w:rsidRPr="004712B2">
              <w:rPr>
                <w:rFonts w:ascii="Aptos" w:eastAsia="Times New Roman" w:hAnsi="Aptos" w:cs="Times New Roman"/>
                <w:sz w:val="18"/>
              </w:rPr>
              <w:t>3</w:t>
            </w:r>
          </w:p>
        </w:tc>
        <w:tc>
          <w:tcPr>
            <w:tcW w:w="470" w:type="pct"/>
          </w:tcPr>
          <w:p w14:paraId="67CA9FC0" w14:textId="77777777" w:rsidR="00CF1C51" w:rsidRPr="004712B2" w:rsidRDefault="00CF1C51" w:rsidP="00623335">
            <w:pPr>
              <w:ind w:left="-70"/>
              <w:jc w:val="center"/>
              <w:rPr>
                <w:rFonts w:ascii="Aptos" w:eastAsia="Times New Roman" w:hAnsi="Aptos" w:cs="Times New Roman"/>
                <w:b/>
                <w:bCs/>
                <w:sz w:val="20"/>
              </w:rPr>
            </w:pPr>
          </w:p>
        </w:tc>
        <w:tc>
          <w:tcPr>
            <w:tcW w:w="556" w:type="pct"/>
          </w:tcPr>
          <w:p w14:paraId="635F7A7D" w14:textId="77777777" w:rsidR="00CF1C51" w:rsidRPr="004712B2" w:rsidRDefault="00CF1C51" w:rsidP="00623335">
            <w:pPr>
              <w:ind w:left="-70"/>
              <w:jc w:val="center"/>
              <w:rPr>
                <w:rFonts w:ascii="Aptos" w:eastAsia="Times New Roman" w:hAnsi="Aptos" w:cs="Times New Roman"/>
                <w:b/>
                <w:bCs/>
                <w:sz w:val="20"/>
              </w:rPr>
            </w:pPr>
          </w:p>
        </w:tc>
      </w:tr>
      <w:tr w:rsidR="00CF1C51" w:rsidRPr="004712B2" w14:paraId="4B8CCA43" w14:textId="77777777" w:rsidTr="00CC73D3">
        <w:trPr>
          <w:trHeight w:val="144"/>
        </w:trPr>
        <w:tc>
          <w:tcPr>
            <w:tcW w:w="3504" w:type="pct"/>
            <w:vAlign w:val="center"/>
          </w:tcPr>
          <w:p w14:paraId="32E9638E" w14:textId="77777777" w:rsidR="00CF1C51" w:rsidRPr="004712B2" w:rsidRDefault="00CF1C51" w:rsidP="00FE2D67">
            <w:pPr>
              <w:rPr>
                <w:rFonts w:ascii="Aptos" w:eastAsia="Times New Roman" w:hAnsi="Aptos" w:cs="Times New Roman"/>
                <w:b/>
                <w:bCs/>
                <w:sz w:val="20"/>
                <w:szCs w:val="20"/>
              </w:rPr>
            </w:pPr>
            <w:r w:rsidRPr="004712B2">
              <w:rPr>
                <w:rFonts w:ascii="Aptos" w:eastAsia="Times New Roman" w:hAnsi="Aptos" w:cs="Times New Roman"/>
                <w:color w:val="222222"/>
                <w:sz w:val="18"/>
                <w:szCs w:val="18"/>
              </w:rPr>
              <w:t>HDFS 8720: Ecological Perspective on Individual and Family Diversity</w:t>
            </w:r>
          </w:p>
        </w:tc>
        <w:tc>
          <w:tcPr>
            <w:tcW w:w="470" w:type="pct"/>
            <w:vAlign w:val="center"/>
          </w:tcPr>
          <w:p w14:paraId="3E9D113B" w14:textId="77777777" w:rsidR="00CF1C51" w:rsidRPr="004712B2" w:rsidRDefault="00CF1C51" w:rsidP="00FE2D67">
            <w:pPr>
              <w:ind w:left="-70"/>
              <w:jc w:val="center"/>
              <w:rPr>
                <w:rFonts w:ascii="Aptos" w:eastAsia="Times New Roman" w:hAnsi="Aptos" w:cs="Times New Roman"/>
                <w:b/>
                <w:bCs/>
                <w:sz w:val="20"/>
              </w:rPr>
            </w:pPr>
            <w:r w:rsidRPr="004712B2">
              <w:rPr>
                <w:rFonts w:ascii="Aptos" w:eastAsia="Times New Roman" w:hAnsi="Aptos" w:cs="Times New Roman"/>
                <w:sz w:val="18"/>
              </w:rPr>
              <w:t>3</w:t>
            </w:r>
          </w:p>
        </w:tc>
        <w:tc>
          <w:tcPr>
            <w:tcW w:w="470" w:type="pct"/>
          </w:tcPr>
          <w:p w14:paraId="2AAAEBB0" w14:textId="77777777" w:rsidR="00CF1C51" w:rsidRPr="004712B2" w:rsidRDefault="00CF1C51" w:rsidP="00623335">
            <w:pPr>
              <w:ind w:left="-70"/>
              <w:jc w:val="center"/>
              <w:rPr>
                <w:rFonts w:ascii="Aptos" w:eastAsia="Times New Roman" w:hAnsi="Aptos" w:cs="Times New Roman"/>
                <w:b/>
                <w:bCs/>
                <w:sz w:val="20"/>
              </w:rPr>
            </w:pPr>
          </w:p>
        </w:tc>
        <w:tc>
          <w:tcPr>
            <w:tcW w:w="556" w:type="pct"/>
          </w:tcPr>
          <w:p w14:paraId="7A207DF3" w14:textId="77777777" w:rsidR="00CF1C51" w:rsidRPr="004712B2" w:rsidRDefault="00CF1C51" w:rsidP="00623335">
            <w:pPr>
              <w:ind w:left="-70"/>
              <w:jc w:val="center"/>
              <w:rPr>
                <w:rFonts w:ascii="Aptos" w:eastAsia="Times New Roman" w:hAnsi="Aptos" w:cs="Times New Roman"/>
                <w:b/>
                <w:bCs/>
                <w:sz w:val="20"/>
              </w:rPr>
            </w:pPr>
          </w:p>
        </w:tc>
      </w:tr>
      <w:tr w:rsidR="00CF1C51" w:rsidRPr="004712B2" w14:paraId="6981EC62" w14:textId="77777777" w:rsidTr="00CC73D3">
        <w:trPr>
          <w:trHeight w:val="144"/>
        </w:trPr>
        <w:tc>
          <w:tcPr>
            <w:tcW w:w="3504" w:type="pct"/>
            <w:vAlign w:val="center"/>
          </w:tcPr>
          <w:p w14:paraId="73385742" w14:textId="77777777" w:rsidR="00CF1C51" w:rsidRPr="004712B2" w:rsidRDefault="00CF1C51" w:rsidP="00FE2D67">
            <w:pPr>
              <w:spacing w:before="60" w:after="60"/>
              <w:rPr>
                <w:rFonts w:ascii="Aptos" w:eastAsia="Times New Roman" w:hAnsi="Aptos" w:cs="Times New Roman"/>
                <w:b/>
                <w:bCs/>
                <w:sz w:val="20"/>
                <w:szCs w:val="20"/>
                <w:vertAlign w:val="superscript"/>
              </w:rPr>
            </w:pPr>
            <w:r w:rsidRPr="004712B2">
              <w:rPr>
                <w:rFonts w:ascii="Aptos" w:eastAsia="Times New Roman" w:hAnsi="Aptos" w:cs="Times New Roman"/>
                <w:b/>
                <w:bCs/>
                <w:sz w:val="20"/>
                <w:szCs w:val="20"/>
              </w:rPr>
              <w:t xml:space="preserve">II. Research and Methodology </w:t>
            </w:r>
            <w:r w:rsidRPr="004712B2">
              <w:rPr>
                <w:rFonts w:ascii="Aptos" w:eastAsia="Times New Roman" w:hAnsi="Aptos" w:cs="Times New Roman"/>
                <w:b/>
                <w:bCs/>
                <w:sz w:val="20"/>
                <w:szCs w:val="20"/>
                <w:vertAlign w:val="superscript"/>
              </w:rPr>
              <w:t>a</w:t>
            </w:r>
          </w:p>
        </w:tc>
        <w:tc>
          <w:tcPr>
            <w:tcW w:w="470" w:type="pct"/>
            <w:vAlign w:val="center"/>
          </w:tcPr>
          <w:p w14:paraId="537886E5" w14:textId="77777777" w:rsidR="00CF1C51" w:rsidRPr="004712B2" w:rsidRDefault="00CF1C51" w:rsidP="00FE2D67">
            <w:pPr>
              <w:spacing w:before="60" w:after="60"/>
              <w:ind w:left="-70"/>
              <w:jc w:val="center"/>
              <w:rPr>
                <w:rFonts w:ascii="Aptos" w:eastAsia="Times New Roman" w:hAnsi="Aptos" w:cs="Times New Roman"/>
                <w:b/>
                <w:bCs/>
                <w:sz w:val="20"/>
                <w:szCs w:val="20"/>
              </w:rPr>
            </w:pPr>
          </w:p>
        </w:tc>
        <w:tc>
          <w:tcPr>
            <w:tcW w:w="470" w:type="pct"/>
          </w:tcPr>
          <w:p w14:paraId="51DBEC10" w14:textId="77777777" w:rsidR="00CF1C51" w:rsidRPr="004712B2" w:rsidRDefault="00CF1C51" w:rsidP="00623335">
            <w:pPr>
              <w:spacing w:before="60" w:after="60"/>
              <w:ind w:left="-70"/>
              <w:jc w:val="center"/>
              <w:rPr>
                <w:rFonts w:ascii="Aptos" w:eastAsia="Times New Roman" w:hAnsi="Aptos" w:cs="Times New Roman"/>
                <w:b/>
                <w:bCs/>
                <w:sz w:val="20"/>
              </w:rPr>
            </w:pPr>
          </w:p>
        </w:tc>
        <w:tc>
          <w:tcPr>
            <w:tcW w:w="556" w:type="pct"/>
          </w:tcPr>
          <w:p w14:paraId="7CFBF8BA" w14:textId="77777777" w:rsidR="00CF1C51" w:rsidRPr="004712B2" w:rsidRDefault="00CF1C51" w:rsidP="00623335">
            <w:pPr>
              <w:spacing w:before="60" w:after="60"/>
              <w:ind w:left="-70"/>
              <w:jc w:val="center"/>
              <w:rPr>
                <w:rFonts w:ascii="Aptos" w:eastAsia="Times New Roman" w:hAnsi="Aptos" w:cs="Times New Roman"/>
                <w:b/>
                <w:bCs/>
                <w:sz w:val="20"/>
              </w:rPr>
            </w:pPr>
          </w:p>
        </w:tc>
      </w:tr>
      <w:tr w:rsidR="00CF1C51" w:rsidRPr="004712B2" w14:paraId="3520DCE6" w14:textId="77777777" w:rsidTr="00CC73D3">
        <w:trPr>
          <w:trHeight w:val="144"/>
        </w:trPr>
        <w:tc>
          <w:tcPr>
            <w:tcW w:w="3504" w:type="pct"/>
            <w:vAlign w:val="center"/>
          </w:tcPr>
          <w:p w14:paraId="38564C56" w14:textId="77777777" w:rsidR="00CF1C51" w:rsidRPr="004712B2" w:rsidRDefault="00CF1C51" w:rsidP="00FE2D67">
            <w:pPr>
              <w:rPr>
                <w:rFonts w:ascii="Aptos" w:eastAsia="Times New Roman" w:hAnsi="Aptos" w:cs="Times New Roman"/>
                <w:color w:val="222222"/>
                <w:sz w:val="18"/>
                <w:szCs w:val="18"/>
              </w:rPr>
            </w:pPr>
            <w:r w:rsidRPr="004712B2">
              <w:rPr>
                <w:rFonts w:ascii="Aptos" w:eastAsia="Times New Roman" w:hAnsi="Aptos" w:cs="Times New Roman"/>
                <w:color w:val="222222"/>
                <w:sz w:val="18"/>
                <w:szCs w:val="18"/>
              </w:rPr>
              <w:t>HDFS 7170: Intro to Applied Statistics</w:t>
            </w:r>
          </w:p>
        </w:tc>
        <w:tc>
          <w:tcPr>
            <w:tcW w:w="470" w:type="pct"/>
            <w:vAlign w:val="center"/>
          </w:tcPr>
          <w:p w14:paraId="61BB45D3" w14:textId="77777777" w:rsidR="00CF1C51" w:rsidRPr="004712B2" w:rsidRDefault="00CF1C51" w:rsidP="00FE2D67">
            <w:pPr>
              <w:ind w:left="-70"/>
              <w:jc w:val="center"/>
              <w:rPr>
                <w:rFonts w:ascii="Aptos" w:eastAsia="Times New Roman" w:hAnsi="Aptos" w:cs="Times New Roman"/>
                <w:sz w:val="18"/>
              </w:rPr>
            </w:pPr>
            <w:r w:rsidRPr="004712B2">
              <w:rPr>
                <w:rFonts w:ascii="Aptos" w:eastAsia="Times New Roman" w:hAnsi="Aptos" w:cs="Times New Roman"/>
                <w:sz w:val="18"/>
              </w:rPr>
              <w:t>3</w:t>
            </w:r>
          </w:p>
        </w:tc>
        <w:tc>
          <w:tcPr>
            <w:tcW w:w="470" w:type="pct"/>
          </w:tcPr>
          <w:p w14:paraId="68728D89" w14:textId="77777777" w:rsidR="00CF1C51" w:rsidRPr="004712B2" w:rsidRDefault="00CF1C51" w:rsidP="00623335">
            <w:pPr>
              <w:ind w:left="-70"/>
              <w:jc w:val="center"/>
              <w:rPr>
                <w:rFonts w:ascii="Aptos" w:eastAsia="Times New Roman" w:hAnsi="Aptos" w:cs="Times New Roman"/>
                <w:b/>
                <w:bCs/>
                <w:sz w:val="20"/>
              </w:rPr>
            </w:pPr>
          </w:p>
        </w:tc>
        <w:tc>
          <w:tcPr>
            <w:tcW w:w="556" w:type="pct"/>
          </w:tcPr>
          <w:p w14:paraId="0DACB177" w14:textId="77777777" w:rsidR="00CF1C51" w:rsidRPr="004712B2" w:rsidRDefault="00CF1C51" w:rsidP="00623335">
            <w:pPr>
              <w:ind w:left="-70"/>
              <w:jc w:val="center"/>
              <w:rPr>
                <w:rFonts w:ascii="Aptos" w:eastAsia="Times New Roman" w:hAnsi="Aptos" w:cs="Times New Roman"/>
                <w:b/>
                <w:bCs/>
                <w:sz w:val="20"/>
              </w:rPr>
            </w:pPr>
          </w:p>
        </w:tc>
      </w:tr>
      <w:tr w:rsidR="00CF1C51" w:rsidRPr="004712B2" w14:paraId="0611D098" w14:textId="77777777" w:rsidTr="00CC73D3">
        <w:trPr>
          <w:trHeight w:val="144"/>
        </w:trPr>
        <w:tc>
          <w:tcPr>
            <w:tcW w:w="3504" w:type="pct"/>
            <w:vAlign w:val="center"/>
          </w:tcPr>
          <w:p w14:paraId="48C74603" w14:textId="77777777" w:rsidR="00CF1C51" w:rsidRPr="004712B2" w:rsidRDefault="00CF1C51" w:rsidP="00FE2D67">
            <w:pPr>
              <w:rPr>
                <w:rFonts w:ascii="Aptos" w:eastAsia="Times New Roman" w:hAnsi="Aptos" w:cs="Times New Roman"/>
                <w:color w:val="222222"/>
                <w:sz w:val="18"/>
                <w:szCs w:val="18"/>
              </w:rPr>
            </w:pPr>
            <w:r w:rsidRPr="004712B2">
              <w:rPr>
                <w:rFonts w:ascii="Aptos" w:eastAsia="Times New Roman" w:hAnsi="Aptos" w:cs="Times New Roman"/>
                <w:sz w:val="18"/>
                <w:szCs w:val="18"/>
              </w:rPr>
              <w:t xml:space="preserve">HDFS 8800: Quantitative Methods in Human </w:t>
            </w:r>
            <w:r w:rsidRPr="004712B2">
              <w:rPr>
                <w:rFonts w:ascii="Aptos" w:eastAsia="Times New Roman" w:hAnsi="Aptos" w:cs="Times New Roman"/>
                <w:color w:val="222222"/>
                <w:sz w:val="18"/>
                <w:szCs w:val="18"/>
              </w:rPr>
              <w:t>Development</w:t>
            </w:r>
            <w:r w:rsidRPr="004712B2">
              <w:rPr>
                <w:rFonts w:ascii="Aptos" w:eastAsia="Times New Roman" w:hAnsi="Aptos" w:cs="Times New Roman"/>
                <w:sz w:val="18"/>
                <w:szCs w:val="18"/>
              </w:rPr>
              <w:t xml:space="preserve"> and Family Science</w:t>
            </w:r>
          </w:p>
        </w:tc>
        <w:tc>
          <w:tcPr>
            <w:tcW w:w="470" w:type="pct"/>
            <w:vAlign w:val="center"/>
          </w:tcPr>
          <w:p w14:paraId="1FD5AE7E" w14:textId="77777777" w:rsidR="00CF1C51" w:rsidRPr="004712B2" w:rsidRDefault="00CF1C51" w:rsidP="00FE2D67">
            <w:pPr>
              <w:ind w:left="-70"/>
              <w:jc w:val="center"/>
              <w:rPr>
                <w:rFonts w:ascii="Aptos" w:eastAsia="Times New Roman" w:hAnsi="Aptos" w:cs="Times New Roman"/>
                <w:sz w:val="18"/>
              </w:rPr>
            </w:pPr>
            <w:r w:rsidRPr="004712B2">
              <w:rPr>
                <w:rFonts w:ascii="Aptos" w:eastAsia="Times New Roman" w:hAnsi="Aptos" w:cs="Times New Roman"/>
                <w:sz w:val="18"/>
              </w:rPr>
              <w:t>3</w:t>
            </w:r>
          </w:p>
        </w:tc>
        <w:tc>
          <w:tcPr>
            <w:tcW w:w="470" w:type="pct"/>
          </w:tcPr>
          <w:p w14:paraId="6393E399" w14:textId="77777777" w:rsidR="00CF1C51" w:rsidRPr="004712B2" w:rsidRDefault="00CF1C51" w:rsidP="00623335">
            <w:pPr>
              <w:ind w:left="-70"/>
              <w:jc w:val="center"/>
              <w:rPr>
                <w:rFonts w:ascii="Aptos" w:eastAsia="Times New Roman" w:hAnsi="Aptos" w:cs="Times New Roman"/>
                <w:b/>
                <w:bCs/>
                <w:sz w:val="20"/>
              </w:rPr>
            </w:pPr>
          </w:p>
        </w:tc>
        <w:tc>
          <w:tcPr>
            <w:tcW w:w="556" w:type="pct"/>
          </w:tcPr>
          <w:p w14:paraId="3B8F5DE4" w14:textId="77777777" w:rsidR="00CF1C51" w:rsidRPr="004712B2" w:rsidRDefault="00CF1C51" w:rsidP="00623335">
            <w:pPr>
              <w:ind w:left="-70"/>
              <w:jc w:val="center"/>
              <w:rPr>
                <w:rFonts w:ascii="Aptos" w:eastAsia="Times New Roman" w:hAnsi="Aptos" w:cs="Times New Roman"/>
                <w:b/>
                <w:bCs/>
                <w:sz w:val="20"/>
              </w:rPr>
            </w:pPr>
          </w:p>
        </w:tc>
      </w:tr>
      <w:tr w:rsidR="00CF1C51" w:rsidRPr="004712B2" w14:paraId="4BAF21AA" w14:textId="77777777" w:rsidTr="00CC73D3">
        <w:trPr>
          <w:trHeight w:val="144"/>
        </w:trPr>
        <w:tc>
          <w:tcPr>
            <w:tcW w:w="3504" w:type="pct"/>
            <w:vAlign w:val="center"/>
          </w:tcPr>
          <w:p w14:paraId="747C05BF" w14:textId="1ED78729" w:rsidR="00CF1C51" w:rsidRPr="004712B2" w:rsidRDefault="00CF1C51" w:rsidP="00FE2D67">
            <w:pPr>
              <w:rPr>
                <w:rFonts w:ascii="Aptos" w:eastAsia="Times New Roman" w:hAnsi="Aptos" w:cs="Times New Roman"/>
                <w:color w:val="222222"/>
                <w:sz w:val="18"/>
                <w:szCs w:val="18"/>
              </w:rPr>
            </w:pPr>
            <w:r w:rsidRPr="004712B2">
              <w:rPr>
                <w:rFonts w:ascii="Aptos" w:eastAsia="Times New Roman" w:hAnsi="Aptos" w:cs="Times New Roman"/>
                <w:kern w:val="0"/>
                <w:sz w:val="18"/>
                <w:szCs w:val="18"/>
                <w14:ligatures w14:val="none"/>
              </w:rPr>
              <w:t>HDFS 8810: Qualitative Methods in HDFS</w:t>
            </w:r>
          </w:p>
        </w:tc>
        <w:tc>
          <w:tcPr>
            <w:tcW w:w="470" w:type="pct"/>
            <w:vAlign w:val="center"/>
          </w:tcPr>
          <w:p w14:paraId="54F568DF" w14:textId="77777777" w:rsidR="00CF1C51" w:rsidRPr="004712B2" w:rsidRDefault="00CF1C51" w:rsidP="00FE2D67">
            <w:pPr>
              <w:ind w:left="-70"/>
              <w:jc w:val="center"/>
              <w:rPr>
                <w:rFonts w:ascii="Aptos" w:eastAsia="Times New Roman" w:hAnsi="Aptos" w:cs="Times New Roman"/>
                <w:sz w:val="18"/>
              </w:rPr>
            </w:pPr>
            <w:r w:rsidRPr="004712B2">
              <w:rPr>
                <w:rFonts w:ascii="Aptos" w:eastAsia="Times New Roman" w:hAnsi="Aptos" w:cs="Times New Roman"/>
                <w:sz w:val="18"/>
              </w:rPr>
              <w:t>3</w:t>
            </w:r>
          </w:p>
        </w:tc>
        <w:tc>
          <w:tcPr>
            <w:tcW w:w="470" w:type="pct"/>
          </w:tcPr>
          <w:p w14:paraId="65C50FD9" w14:textId="77777777" w:rsidR="00CF1C51" w:rsidRPr="004712B2" w:rsidRDefault="00CF1C51" w:rsidP="00623335">
            <w:pPr>
              <w:ind w:left="-70"/>
              <w:jc w:val="center"/>
              <w:rPr>
                <w:rFonts w:ascii="Aptos" w:eastAsia="Times New Roman" w:hAnsi="Aptos" w:cs="Times New Roman"/>
                <w:b/>
                <w:bCs/>
                <w:sz w:val="20"/>
              </w:rPr>
            </w:pPr>
          </w:p>
        </w:tc>
        <w:tc>
          <w:tcPr>
            <w:tcW w:w="556" w:type="pct"/>
          </w:tcPr>
          <w:p w14:paraId="53FDD3B1" w14:textId="77777777" w:rsidR="00CF1C51" w:rsidRPr="004712B2" w:rsidRDefault="00CF1C51" w:rsidP="00623335">
            <w:pPr>
              <w:ind w:left="-70"/>
              <w:jc w:val="center"/>
              <w:rPr>
                <w:rFonts w:ascii="Aptos" w:eastAsia="Times New Roman" w:hAnsi="Aptos" w:cs="Times New Roman"/>
                <w:b/>
                <w:bCs/>
                <w:sz w:val="20"/>
              </w:rPr>
            </w:pPr>
          </w:p>
        </w:tc>
      </w:tr>
      <w:tr w:rsidR="007F59D9" w:rsidRPr="004712B2" w14:paraId="524C24BA" w14:textId="77777777" w:rsidTr="00CC73D3">
        <w:trPr>
          <w:trHeight w:val="144"/>
        </w:trPr>
        <w:tc>
          <w:tcPr>
            <w:tcW w:w="3504" w:type="pct"/>
            <w:vAlign w:val="center"/>
          </w:tcPr>
          <w:p w14:paraId="01DCB08F" w14:textId="2AC08305" w:rsidR="007F59D9" w:rsidRPr="004712B2" w:rsidRDefault="007F59D9" w:rsidP="00FE2D67">
            <w:pPr>
              <w:rPr>
                <w:rFonts w:ascii="Aptos" w:eastAsia="Times New Roman" w:hAnsi="Aptos" w:cs="Times New Roman"/>
                <w:kern w:val="0"/>
                <w:sz w:val="18"/>
                <w:szCs w:val="18"/>
                <w14:ligatures w14:val="none"/>
              </w:rPr>
            </w:pPr>
            <w:r>
              <w:rPr>
                <w:rFonts w:ascii="Aptos" w:eastAsia="Times New Roman" w:hAnsi="Aptos" w:cs="Times New Roman"/>
                <w:kern w:val="0"/>
                <w:sz w:val="18"/>
                <w:szCs w:val="18"/>
                <w14:ligatures w14:val="none"/>
              </w:rPr>
              <w:t>HDFS 8830: Applied Regression Analyses in HDFS</w:t>
            </w:r>
          </w:p>
        </w:tc>
        <w:tc>
          <w:tcPr>
            <w:tcW w:w="470" w:type="pct"/>
            <w:vAlign w:val="center"/>
          </w:tcPr>
          <w:p w14:paraId="0A6DFED9" w14:textId="366F23C5" w:rsidR="007F59D9" w:rsidRPr="004712B2" w:rsidRDefault="007F59D9" w:rsidP="00FE2D67">
            <w:pPr>
              <w:ind w:left="-70"/>
              <w:jc w:val="center"/>
              <w:rPr>
                <w:rFonts w:ascii="Aptos" w:eastAsia="Times New Roman" w:hAnsi="Aptos" w:cs="Times New Roman"/>
                <w:sz w:val="18"/>
              </w:rPr>
            </w:pPr>
            <w:r>
              <w:rPr>
                <w:rFonts w:ascii="Aptos" w:eastAsia="Times New Roman" w:hAnsi="Aptos" w:cs="Times New Roman"/>
                <w:sz w:val="18"/>
              </w:rPr>
              <w:t>3</w:t>
            </w:r>
          </w:p>
        </w:tc>
        <w:tc>
          <w:tcPr>
            <w:tcW w:w="470" w:type="pct"/>
          </w:tcPr>
          <w:p w14:paraId="38D67458" w14:textId="77777777" w:rsidR="007F59D9" w:rsidRPr="004712B2" w:rsidRDefault="007F59D9" w:rsidP="00623335">
            <w:pPr>
              <w:ind w:left="-70"/>
              <w:jc w:val="center"/>
              <w:rPr>
                <w:rFonts w:ascii="Aptos" w:eastAsia="Times New Roman" w:hAnsi="Aptos" w:cs="Times New Roman"/>
                <w:b/>
                <w:bCs/>
                <w:sz w:val="20"/>
              </w:rPr>
            </w:pPr>
          </w:p>
        </w:tc>
        <w:tc>
          <w:tcPr>
            <w:tcW w:w="556" w:type="pct"/>
          </w:tcPr>
          <w:p w14:paraId="163A3691" w14:textId="77777777" w:rsidR="007F59D9" w:rsidRPr="004712B2" w:rsidRDefault="007F59D9" w:rsidP="00623335">
            <w:pPr>
              <w:ind w:left="-70"/>
              <w:jc w:val="center"/>
              <w:rPr>
                <w:rFonts w:ascii="Aptos" w:eastAsia="Times New Roman" w:hAnsi="Aptos" w:cs="Times New Roman"/>
                <w:b/>
                <w:bCs/>
                <w:sz w:val="20"/>
              </w:rPr>
            </w:pPr>
          </w:p>
        </w:tc>
      </w:tr>
      <w:tr w:rsidR="0011215B" w:rsidRPr="004712B2" w14:paraId="457F7120" w14:textId="77777777" w:rsidTr="00CC73D3">
        <w:trPr>
          <w:trHeight w:val="144"/>
        </w:trPr>
        <w:tc>
          <w:tcPr>
            <w:tcW w:w="3504" w:type="pct"/>
            <w:vAlign w:val="center"/>
          </w:tcPr>
          <w:p w14:paraId="3C339E06" w14:textId="1C18BB30" w:rsidR="0011215B" w:rsidRPr="004712B2" w:rsidRDefault="008F0228" w:rsidP="00FE2D67">
            <w:pPr>
              <w:rPr>
                <w:rFonts w:ascii="Aptos" w:eastAsia="Times New Roman" w:hAnsi="Aptos" w:cs="Times New Roman"/>
                <w:kern w:val="0"/>
                <w:sz w:val="18"/>
                <w:szCs w:val="18"/>
                <w14:ligatures w14:val="none"/>
              </w:rPr>
            </w:pPr>
            <w:r>
              <w:rPr>
                <w:rFonts w:ascii="Aptos" w:eastAsia="Times New Roman" w:hAnsi="Aptos" w:cs="Times New Roman"/>
                <w:kern w:val="0"/>
                <w:sz w:val="18"/>
                <w:szCs w:val="18"/>
                <w14:ligatures w14:val="none"/>
              </w:rPr>
              <w:t>M</w:t>
            </w:r>
            <w:r w:rsidR="00157DB4">
              <w:rPr>
                <w:rFonts w:ascii="Aptos" w:eastAsia="Times New Roman" w:hAnsi="Aptos" w:cs="Times New Roman"/>
                <w:kern w:val="0"/>
                <w:sz w:val="18"/>
                <w:szCs w:val="18"/>
                <w14:ligatures w14:val="none"/>
              </w:rPr>
              <w:t xml:space="preserve">ethods </w:t>
            </w:r>
            <w:r>
              <w:rPr>
                <w:rFonts w:ascii="Aptos" w:eastAsia="Times New Roman" w:hAnsi="Aptos" w:cs="Times New Roman"/>
                <w:kern w:val="0"/>
                <w:sz w:val="18"/>
                <w:szCs w:val="18"/>
                <w14:ligatures w14:val="none"/>
              </w:rPr>
              <w:t>Elective:</w:t>
            </w:r>
          </w:p>
        </w:tc>
        <w:tc>
          <w:tcPr>
            <w:tcW w:w="470" w:type="pct"/>
            <w:vAlign w:val="center"/>
          </w:tcPr>
          <w:p w14:paraId="234231A2" w14:textId="6B76C508" w:rsidR="0011215B" w:rsidRPr="004712B2" w:rsidRDefault="0050732D" w:rsidP="00FE2D67">
            <w:pPr>
              <w:ind w:left="-70"/>
              <w:jc w:val="center"/>
              <w:rPr>
                <w:rFonts w:ascii="Aptos" w:eastAsia="Times New Roman" w:hAnsi="Aptos" w:cs="Times New Roman"/>
                <w:sz w:val="18"/>
              </w:rPr>
            </w:pPr>
            <w:r>
              <w:rPr>
                <w:rFonts w:ascii="Aptos" w:eastAsia="Times New Roman" w:hAnsi="Aptos" w:cs="Times New Roman"/>
                <w:sz w:val="18"/>
              </w:rPr>
              <w:t>3</w:t>
            </w:r>
          </w:p>
        </w:tc>
        <w:tc>
          <w:tcPr>
            <w:tcW w:w="470" w:type="pct"/>
          </w:tcPr>
          <w:p w14:paraId="3D76EB71" w14:textId="77777777" w:rsidR="0011215B" w:rsidRPr="004712B2" w:rsidRDefault="0011215B" w:rsidP="00623335">
            <w:pPr>
              <w:ind w:left="-70"/>
              <w:jc w:val="center"/>
              <w:rPr>
                <w:rFonts w:ascii="Aptos" w:eastAsia="Times New Roman" w:hAnsi="Aptos" w:cs="Times New Roman"/>
                <w:b/>
                <w:bCs/>
                <w:sz w:val="20"/>
              </w:rPr>
            </w:pPr>
          </w:p>
        </w:tc>
        <w:tc>
          <w:tcPr>
            <w:tcW w:w="556" w:type="pct"/>
          </w:tcPr>
          <w:p w14:paraId="163334DB" w14:textId="77777777" w:rsidR="0011215B" w:rsidRPr="004712B2" w:rsidRDefault="0011215B" w:rsidP="00623335">
            <w:pPr>
              <w:ind w:left="-70"/>
              <w:jc w:val="center"/>
              <w:rPr>
                <w:rFonts w:ascii="Aptos" w:eastAsia="Times New Roman" w:hAnsi="Aptos" w:cs="Times New Roman"/>
                <w:b/>
                <w:bCs/>
                <w:sz w:val="20"/>
              </w:rPr>
            </w:pPr>
          </w:p>
        </w:tc>
      </w:tr>
      <w:tr w:rsidR="00CF1C51" w:rsidRPr="004712B2" w14:paraId="13848637" w14:textId="77777777" w:rsidTr="00CC73D3">
        <w:trPr>
          <w:trHeight w:val="144"/>
        </w:trPr>
        <w:tc>
          <w:tcPr>
            <w:tcW w:w="3504" w:type="pct"/>
            <w:vAlign w:val="center"/>
          </w:tcPr>
          <w:p w14:paraId="18AB53F9" w14:textId="77777777" w:rsidR="00CF1C51" w:rsidRPr="004712B2" w:rsidRDefault="00CF1C51" w:rsidP="00FE2D67">
            <w:pPr>
              <w:rPr>
                <w:rFonts w:ascii="Aptos" w:eastAsia="Times New Roman" w:hAnsi="Aptos" w:cs="Times New Roman"/>
                <w:b/>
                <w:bCs/>
                <w:color w:val="222222"/>
                <w:sz w:val="18"/>
                <w:szCs w:val="18"/>
                <w:vertAlign w:val="superscript"/>
              </w:rPr>
            </w:pPr>
            <w:r w:rsidRPr="004712B2">
              <w:rPr>
                <w:rFonts w:ascii="Aptos" w:eastAsia="Times New Roman" w:hAnsi="Aptos" w:cs="Times New Roman"/>
                <w:color w:val="222222"/>
                <w:sz w:val="18"/>
                <w:szCs w:val="18"/>
              </w:rPr>
              <w:t xml:space="preserve">HDFS 9300: Doctoral Dissertation </w:t>
            </w:r>
            <w:r w:rsidRPr="004712B2">
              <w:rPr>
                <w:rFonts w:ascii="Aptos" w:eastAsia="Times New Roman" w:hAnsi="Aptos" w:cs="Times New Roman"/>
                <w:b/>
                <w:bCs/>
                <w:color w:val="222222"/>
                <w:sz w:val="18"/>
                <w:szCs w:val="18"/>
                <w:vertAlign w:val="superscript"/>
              </w:rPr>
              <w:t>b</w:t>
            </w:r>
          </w:p>
        </w:tc>
        <w:tc>
          <w:tcPr>
            <w:tcW w:w="470" w:type="pct"/>
            <w:vAlign w:val="center"/>
          </w:tcPr>
          <w:p w14:paraId="7FC1296E" w14:textId="7BD1D7BB" w:rsidR="00CF1C51" w:rsidRPr="004712B2" w:rsidRDefault="0050732D" w:rsidP="00FE2D67">
            <w:pPr>
              <w:ind w:left="-70"/>
              <w:jc w:val="center"/>
              <w:rPr>
                <w:rFonts w:ascii="Aptos" w:eastAsia="Times New Roman" w:hAnsi="Aptos" w:cs="Times New Roman"/>
                <w:sz w:val="18"/>
              </w:rPr>
            </w:pPr>
            <w:r>
              <w:rPr>
                <w:rFonts w:ascii="Aptos" w:eastAsia="Times New Roman" w:hAnsi="Aptos" w:cs="Times New Roman"/>
                <w:sz w:val="18"/>
              </w:rPr>
              <w:t>9</w:t>
            </w:r>
          </w:p>
        </w:tc>
        <w:tc>
          <w:tcPr>
            <w:tcW w:w="470" w:type="pct"/>
            <w:shd w:val="clear" w:color="auto" w:fill="767171" w:themeFill="background2" w:themeFillShade="80"/>
          </w:tcPr>
          <w:p w14:paraId="305F6715" w14:textId="77777777" w:rsidR="00CF1C51" w:rsidRPr="004712B2" w:rsidRDefault="00CF1C51" w:rsidP="00623335">
            <w:pPr>
              <w:ind w:left="-70"/>
              <w:jc w:val="center"/>
              <w:rPr>
                <w:rFonts w:ascii="Aptos" w:eastAsia="Times New Roman" w:hAnsi="Aptos" w:cs="Times New Roman"/>
                <w:b/>
                <w:bCs/>
                <w:sz w:val="20"/>
                <w:highlight w:val="darkGray"/>
              </w:rPr>
            </w:pPr>
          </w:p>
        </w:tc>
        <w:tc>
          <w:tcPr>
            <w:tcW w:w="556" w:type="pct"/>
            <w:shd w:val="clear" w:color="auto" w:fill="767171" w:themeFill="background2" w:themeFillShade="80"/>
          </w:tcPr>
          <w:p w14:paraId="57026FB6" w14:textId="77777777" w:rsidR="00CF1C51" w:rsidRPr="004712B2" w:rsidRDefault="00CF1C51" w:rsidP="00623335">
            <w:pPr>
              <w:ind w:left="-70"/>
              <w:jc w:val="center"/>
              <w:rPr>
                <w:rFonts w:ascii="Aptos" w:eastAsia="Times New Roman" w:hAnsi="Aptos" w:cs="Times New Roman"/>
                <w:b/>
                <w:bCs/>
                <w:sz w:val="20"/>
                <w:highlight w:val="darkGray"/>
              </w:rPr>
            </w:pPr>
          </w:p>
        </w:tc>
      </w:tr>
      <w:tr w:rsidR="00CF1C51" w:rsidRPr="004712B2" w14:paraId="399578C7" w14:textId="77777777" w:rsidTr="00CC73D3">
        <w:trPr>
          <w:trHeight w:val="144"/>
        </w:trPr>
        <w:tc>
          <w:tcPr>
            <w:tcW w:w="3504" w:type="pct"/>
            <w:vAlign w:val="center"/>
          </w:tcPr>
          <w:p w14:paraId="5E1DB170" w14:textId="77777777" w:rsidR="00CF1C51" w:rsidRPr="004712B2" w:rsidRDefault="00CF1C51" w:rsidP="00FE2D67">
            <w:pPr>
              <w:rPr>
                <w:rFonts w:ascii="Aptos" w:eastAsia="Times New Roman" w:hAnsi="Aptos" w:cs="Times New Roman"/>
                <w:color w:val="222222"/>
                <w:sz w:val="18"/>
                <w:szCs w:val="18"/>
              </w:rPr>
            </w:pPr>
            <w:r w:rsidRPr="004712B2">
              <w:rPr>
                <w:rFonts w:ascii="Aptos" w:eastAsia="Times New Roman" w:hAnsi="Aptos" w:cs="Times New Roman"/>
                <w:color w:val="222222"/>
                <w:sz w:val="18"/>
                <w:szCs w:val="18"/>
              </w:rPr>
              <w:t xml:space="preserve">HDFS 9000: Doctoral Research </w:t>
            </w:r>
            <w:r w:rsidRPr="004712B2">
              <w:rPr>
                <w:rFonts w:ascii="Aptos" w:eastAsia="Times New Roman" w:hAnsi="Aptos" w:cs="Times New Roman"/>
                <w:b/>
                <w:bCs/>
                <w:color w:val="222222"/>
                <w:sz w:val="18"/>
                <w:szCs w:val="18"/>
                <w:vertAlign w:val="superscript"/>
              </w:rPr>
              <w:t>c</w:t>
            </w:r>
          </w:p>
        </w:tc>
        <w:tc>
          <w:tcPr>
            <w:tcW w:w="470" w:type="pct"/>
            <w:vAlign w:val="center"/>
          </w:tcPr>
          <w:p w14:paraId="342CFE23" w14:textId="3C4E2316" w:rsidR="00CF1C51" w:rsidRPr="004712B2" w:rsidRDefault="0050732D" w:rsidP="00FE2D67">
            <w:pPr>
              <w:ind w:left="-70"/>
              <w:jc w:val="center"/>
              <w:rPr>
                <w:rFonts w:ascii="Aptos" w:eastAsia="Times New Roman" w:hAnsi="Aptos" w:cs="Times New Roman"/>
                <w:sz w:val="18"/>
                <w:szCs w:val="18"/>
              </w:rPr>
            </w:pPr>
            <w:r>
              <w:rPr>
                <w:rFonts w:ascii="Aptos" w:eastAsia="Times New Roman" w:hAnsi="Aptos" w:cs="Times New Roman"/>
                <w:sz w:val="18"/>
                <w:szCs w:val="18"/>
              </w:rPr>
              <w:t>7</w:t>
            </w:r>
          </w:p>
        </w:tc>
        <w:tc>
          <w:tcPr>
            <w:tcW w:w="470" w:type="pct"/>
            <w:shd w:val="clear" w:color="auto" w:fill="767171" w:themeFill="background2" w:themeFillShade="80"/>
          </w:tcPr>
          <w:p w14:paraId="3D1E667F" w14:textId="77777777" w:rsidR="00CF1C51" w:rsidRPr="004712B2" w:rsidRDefault="00CF1C51" w:rsidP="00623335">
            <w:pPr>
              <w:ind w:left="-70"/>
              <w:jc w:val="center"/>
              <w:rPr>
                <w:rFonts w:ascii="Aptos" w:eastAsia="Times New Roman" w:hAnsi="Aptos" w:cs="Times New Roman"/>
                <w:b/>
                <w:bCs/>
                <w:sz w:val="20"/>
                <w:highlight w:val="darkGray"/>
              </w:rPr>
            </w:pPr>
          </w:p>
        </w:tc>
        <w:tc>
          <w:tcPr>
            <w:tcW w:w="556" w:type="pct"/>
            <w:shd w:val="clear" w:color="auto" w:fill="767171" w:themeFill="background2" w:themeFillShade="80"/>
          </w:tcPr>
          <w:p w14:paraId="524EF18C" w14:textId="77777777" w:rsidR="00CF1C51" w:rsidRPr="004712B2" w:rsidRDefault="00CF1C51" w:rsidP="00623335">
            <w:pPr>
              <w:ind w:left="-70"/>
              <w:jc w:val="center"/>
              <w:rPr>
                <w:rFonts w:ascii="Aptos" w:eastAsia="Times New Roman" w:hAnsi="Aptos" w:cs="Times New Roman"/>
                <w:b/>
                <w:bCs/>
                <w:sz w:val="20"/>
                <w:highlight w:val="darkGray"/>
              </w:rPr>
            </w:pPr>
          </w:p>
        </w:tc>
      </w:tr>
      <w:tr w:rsidR="00CF1C51" w:rsidRPr="004712B2" w14:paraId="56195AE7" w14:textId="77777777" w:rsidTr="00CC73D3">
        <w:trPr>
          <w:trHeight w:val="144"/>
        </w:trPr>
        <w:tc>
          <w:tcPr>
            <w:tcW w:w="3504" w:type="pct"/>
            <w:vAlign w:val="center"/>
          </w:tcPr>
          <w:p w14:paraId="364739DE" w14:textId="77777777" w:rsidR="00CF1C51" w:rsidRPr="004712B2" w:rsidRDefault="00CF1C51" w:rsidP="00FE2D67">
            <w:pPr>
              <w:spacing w:before="60" w:after="60"/>
              <w:rPr>
                <w:rFonts w:ascii="Aptos" w:eastAsia="Times New Roman" w:hAnsi="Aptos" w:cs="Times New Roman"/>
                <w:b/>
                <w:bCs/>
                <w:sz w:val="20"/>
                <w:szCs w:val="20"/>
              </w:rPr>
            </w:pPr>
            <w:r w:rsidRPr="004712B2">
              <w:rPr>
                <w:rFonts w:ascii="Aptos" w:eastAsia="Times New Roman" w:hAnsi="Aptos" w:cs="Times New Roman"/>
                <w:b/>
                <w:bCs/>
                <w:sz w:val="20"/>
                <w:szCs w:val="20"/>
              </w:rPr>
              <w:t>III. Area of Specialization</w:t>
            </w:r>
          </w:p>
        </w:tc>
        <w:tc>
          <w:tcPr>
            <w:tcW w:w="470" w:type="pct"/>
            <w:vAlign w:val="center"/>
          </w:tcPr>
          <w:p w14:paraId="6583CFBD" w14:textId="77777777" w:rsidR="00CF1C51" w:rsidRPr="004712B2" w:rsidRDefault="00CF1C51" w:rsidP="00FE2D67">
            <w:pPr>
              <w:spacing w:before="60" w:after="60"/>
              <w:ind w:left="-70"/>
              <w:jc w:val="center"/>
              <w:rPr>
                <w:rFonts w:ascii="Aptos" w:eastAsia="Times New Roman" w:hAnsi="Aptos" w:cs="Times New Roman"/>
                <w:b/>
                <w:bCs/>
                <w:sz w:val="20"/>
                <w:szCs w:val="20"/>
              </w:rPr>
            </w:pPr>
          </w:p>
        </w:tc>
        <w:tc>
          <w:tcPr>
            <w:tcW w:w="470" w:type="pct"/>
          </w:tcPr>
          <w:p w14:paraId="0CC57A8D" w14:textId="77777777" w:rsidR="00CF1C51" w:rsidRPr="004712B2" w:rsidRDefault="00CF1C51" w:rsidP="00623335">
            <w:pPr>
              <w:spacing w:before="60" w:after="60"/>
              <w:ind w:left="-70"/>
              <w:jc w:val="center"/>
              <w:rPr>
                <w:rFonts w:ascii="Aptos" w:eastAsia="Times New Roman" w:hAnsi="Aptos" w:cs="Times New Roman"/>
                <w:b/>
                <w:bCs/>
                <w:sz w:val="20"/>
              </w:rPr>
            </w:pPr>
          </w:p>
        </w:tc>
        <w:tc>
          <w:tcPr>
            <w:tcW w:w="556" w:type="pct"/>
          </w:tcPr>
          <w:p w14:paraId="0EFB347D" w14:textId="77777777" w:rsidR="00CF1C51" w:rsidRPr="004712B2" w:rsidRDefault="00CF1C51" w:rsidP="00623335">
            <w:pPr>
              <w:spacing w:before="60" w:after="60"/>
              <w:ind w:left="-70"/>
              <w:jc w:val="center"/>
              <w:rPr>
                <w:rFonts w:ascii="Aptos" w:eastAsia="Times New Roman" w:hAnsi="Aptos" w:cs="Times New Roman"/>
                <w:b/>
                <w:bCs/>
                <w:sz w:val="20"/>
              </w:rPr>
            </w:pPr>
          </w:p>
        </w:tc>
      </w:tr>
      <w:tr w:rsidR="00CF1C51" w:rsidRPr="004712B2" w14:paraId="67B73C04" w14:textId="77777777" w:rsidTr="00CC73D3">
        <w:trPr>
          <w:trHeight w:val="232"/>
        </w:trPr>
        <w:tc>
          <w:tcPr>
            <w:tcW w:w="3504" w:type="pct"/>
            <w:vAlign w:val="center"/>
          </w:tcPr>
          <w:p w14:paraId="25C1324D" w14:textId="77777777" w:rsidR="00CF1C51" w:rsidRPr="004712B2" w:rsidRDefault="00CF1C51" w:rsidP="00FE2D67">
            <w:pPr>
              <w:rPr>
                <w:rFonts w:ascii="Aptos" w:eastAsia="Times New Roman" w:hAnsi="Aptos" w:cs="Times New Roman"/>
                <w:color w:val="222222"/>
                <w:sz w:val="18"/>
                <w:szCs w:val="18"/>
              </w:rPr>
            </w:pPr>
            <w:r w:rsidRPr="004712B2">
              <w:rPr>
                <w:rFonts w:ascii="Aptos" w:eastAsia="Times New Roman" w:hAnsi="Aptos" w:cs="Times New Roman"/>
                <w:color w:val="222222"/>
                <w:sz w:val="18"/>
                <w:szCs w:val="18"/>
              </w:rPr>
              <w:t>HDFS 8050: Mechanisms of Change in Marriage and Family Therapy</w:t>
            </w:r>
          </w:p>
        </w:tc>
        <w:tc>
          <w:tcPr>
            <w:tcW w:w="470" w:type="pct"/>
            <w:vAlign w:val="center"/>
          </w:tcPr>
          <w:p w14:paraId="7FB37A67" w14:textId="77777777" w:rsidR="00CF1C51" w:rsidRPr="004712B2" w:rsidRDefault="00CF1C51" w:rsidP="00FE2D67">
            <w:pPr>
              <w:ind w:left="-70"/>
              <w:jc w:val="center"/>
              <w:rPr>
                <w:rFonts w:ascii="Aptos" w:eastAsia="Times New Roman" w:hAnsi="Aptos" w:cs="Times New Roman"/>
                <w:sz w:val="18"/>
              </w:rPr>
            </w:pPr>
            <w:r w:rsidRPr="004712B2">
              <w:rPr>
                <w:rFonts w:ascii="Aptos" w:eastAsia="Times New Roman" w:hAnsi="Aptos" w:cs="Times New Roman"/>
                <w:sz w:val="18"/>
              </w:rPr>
              <w:t>3</w:t>
            </w:r>
          </w:p>
        </w:tc>
        <w:tc>
          <w:tcPr>
            <w:tcW w:w="470" w:type="pct"/>
          </w:tcPr>
          <w:p w14:paraId="236BB7BB" w14:textId="77777777" w:rsidR="00CF1C51" w:rsidRPr="004712B2" w:rsidRDefault="00CF1C51" w:rsidP="00623335">
            <w:pPr>
              <w:ind w:left="-70"/>
              <w:jc w:val="center"/>
              <w:rPr>
                <w:rFonts w:ascii="Aptos" w:eastAsia="Times New Roman" w:hAnsi="Aptos" w:cs="Times New Roman"/>
                <w:sz w:val="18"/>
              </w:rPr>
            </w:pPr>
          </w:p>
        </w:tc>
        <w:tc>
          <w:tcPr>
            <w:tcW w:w="556" w:type="pct"/>
          </w:tcPr>
          <w:p w14:paraId="76745394" w14:textId="77777777" w:rsidR="00CF1C51" w:rsidRPr="004712B2" w:rsidRDefault="00CF1C51" w:rsidP="00623335">
            <w:pPr>
              <w:ind w:left="-70"/>
              <w:jc w:val="center"/>
              <w:rPr>
                <w:rFonts w:ascii="Aptos" w:eastAsia="Times New Roman" w:hAnsi="Aptos" w:cs="Times New Roman"/>
                <w:sz w:val="18"/>
              </w:rPr>
            </w:pPr>
          </w:p>
        </w:tc>
      </w:tr>
      <w:tr w:rsidR="00CF1C51" w:rsidRPr="004712B2" w14:paraId="1006B6C2" w14:textId="77777777" w:rsidTr="00CC73D3">
        <w:trPr>
          <w:trHeight w:val="250"/>
        </w:trPr>
        <w:tc>
          <w:tcPr>
            <w:tcW w:w="3504" w:type="pct"/>
            <w:vAlign w:val="center"/>
          </w:tcPr>
          <w:p w14:paraId="7B864AD4" w14:textId="77777777" w:rsidR="00CF1C51" w:rsidRPr="004712B2" w:rsidRDefault="00CF1C51" w:rsidP="00FE2D67">
            <w:pPr>
              <w:rPr>
                <w:rFonts w:ascii="Aptos" w:eastAsia="Times New Roman" w:hAnsi="Aptos" w:cs="Times New Roman"/>
                <w:sz w:val="18"/>
                <w:szCs w:val="18"/>
              </w:rPr>
            </w:pPr>
            <w:r w:rsidRPr="004712B2">
              <w:rPr>
                <w:rFonts w:ascii="Aptos" w:eastAsia="Times New Roman" w:hAnsi="Aptos" w:cs="Times New Roman"/>
                <w:color w:val="222222"/>
                <w:sz w:val="18"/>
                <w:szCs w:val="18"/>
              </w:rPr>
              <w:t>HDFS 8060: Contemporary Approaches to Couples and Family Therapy Across the Life Span</w:t>
            </w:r>
          </w:p>
        </w:tc>
        <w:tc>
          <w:tcPr>
            <w:tcW w:w="470" w:type="pct"/>
            <w:vAlign w:val="center"/>
          </w:tcPr>
          <w:p w14:paraId="69F19E00" w14:textId="77777777" w:rsidR="00CF1C51" w:rsidRPr="004712B2" w:rsidRDefault="00CF1C51" w:rsidP="00FE2D67">
            <w:pPr>
              <w:ind w:left="-70"/>
              <w:jc w:val="center"/>
              <w:rPr>
                <w:rFonts w:ascii="Aptos" w:eastAsia="Times New Roman" w:hAnsi="Aptos" w:cs="Times New Roman"/>
                <w:sz w:val="18"/>
              </w:rPr>
            </w:pPr>
            <w:r w:rsidRPr="004712B2">
              <w:rPr>
                <w:rFonts w:ascii="Aptos" w:eastAsia="Times New Roman" w:hAnsi="Aptos" w:cs="Times New Roman"/>
                <w:sz w:val="18"/>
              </w:rPr>
              <w:t>3</w:t>
            </w:r>
          </w:p>
        </w:tc>
        <w:tc>
          <w:tcPr>
            <w:tcW w:w="470" w:type="pct"/>
          </w:tcPr>
          <w:p w14:paraId="754750EB" w14:textId="77777777" w:rsidR="00CF1C51" w:rsidRPr="004712B2" w:rsidRDefault="00CF1C51" w:rsidP="00623335">
            <w:pPr>
              <w:ind w:left="-70"/>
              <w:jc w:val="center"/>
              <w:rPr>
                <w:rFonts w:ascii="Aptos" w:eastAsia="Times New Roman" w:hAnsi="Aptos" w:cs="Times New Roman"/>
                <w:sz w:val="18"/>
              </w:rPr>
            </w:pPr>
          </w:p>
        </w:tc>
        <w:tc>
          <w:tcPr>
            <w:tcW w:w="556" w:type="pct"/>
          </w:tcPr>
          <w:p w14:paraId="4BF84F4A" w14:textId="77777777" w:rsidR="00CF1C51" w:rsidRPr="004712B2" w:rsidRDefault="00CF1C51" w:rsidP="00623335">
            <w:pPr>
              <w:ind w:left="-70"/>
              <w:jc w:val="center"/>
              <w:rPr>
                <w:rFonts w:ascii="Aptos" w:eastAsia="Times New Roman" w:hAnsi="Aptos" w:cs="Times New Roman"/>
                <w:sz w:val="18"/>
              </w:rPr>
            </w:pPr>
          </w:p>
        </w:tc>
      </w:tr>
      <w:tr w:rsidR="00CF1C51" w:rsidRPr="004712B2" w14:paraId="183B0F46" w14:textId="77777777" w:rsidTr="00CC73D3">
        <w:trPr>
          <w:trHeight w:val="250"/>
        </w:trPr>
        <w:tc>
          <w:tcPr>
            <w:tcW w:w="3504" w:type="pct"/>
            <w:vAlign w:val="center"/>
          </w:tcPr>
          <w:p w14:paraId="6C9DE107" w14:textId="77777777" w:rsidR="00CF1C51" w:rsidRPr="004712B2" w:rsidRDefault="00CF1C51" w:rsidP="00FE2D67">
            <w:pPr>
              <w:rPr>
                <w:rFonts w:ascii="Aptos" w:eastAsia="Times New Roman" w:hAnsi="Aptos" w:cs="Times New Roman"/>
                <w:kern w:val="0"/>
                <w:sz w:val="18"/>
                <w:szCs w:val="18"/>
                <w14:ligatures w14:val="none"/>
              </w:rPr>
            </w:pPr>
            <w:r w:rsidRPr="004712B2">
              <w:rPr>
                <w:rFonts w:ascii="Aptos" w:eastAsia="Times New Roman" w:hAnsi="Aptos" w:cs="Times New Roman"/>
                <w:color w:val="222222"/>
                <w:sz w:val="18"/>
                <w:szCs w:val="18"/>
              </w:rPr>
              <w:t>HDFS 8080: Global Mental Health: Systemic Applications to Contemporary Challenges</w:t>
            </w:r>
          </w:p>
        </w:tc>
        <w:tc>
          <w:tcPr>
            <w:tcW w:w="470" w:type="pct"/>
            <w:vAlign w:val="center"/>
          </w:tcPr>
          <w:p w14:paraId="7FCEBE5A" w14:textId="77777777" w:rsidR="00CF1C51" w:rsidRPr="004712B2" w:rsidRDefault="00CF1C51" w:rsidP="00FE2D67">
            <w:pPr>
              <w:ind w:left="-70"/>
              <w:jc w:val="center"/>
              <w:rPr>
                <w:rFonts w:ascii="Aptos" w:eastAsia="Times New Roman" w:hAnsi="Aptos" w:cs="Times New Roman"/>
                <w:sz w:val="18"/>
              </w:rPr>
            </w:pPr>
            <w:r w:rsidRPr="004712B2">
              <w:rPr>
                <w:rFonts w:ascii="Aptos" w:eastAsia="Times New Roman" w:hAnsi="Aptos" w:cs="Times New Roman"/>
                <w:sz w:val="18"/>
              </w:rPr>
              <w:t>3</w:t>
            </w:r>
          </w:p>
        </w:tc>
        <w:tc>
          <w:tcPr>
            <w:tcW w:w="470" w:type="pct"/>
          </w:tcPr>
          <w:p w14:paraId="396989CB" w14:textId="77777777" w:rsidR="00CF1C51" w:rsidRPr="004712B2" w:rsidRDefault="00CF1C51" w:rsidP="00623335">
            <w:pPr>
              <w:ind w:left="-70"/>
              <w:jc w:val="center"/>
              <w:rPr>
                <w:rFonts w:ascii="Aptos" w:eastAsia="Times New Roman" w:hAnsi="Aptos" w:cs="Times New Roman"/>
                <w:sz w:val="18"/>
              </w:rPr>
            </w:pPr>
          </w:p>
        </w:tc>
        <w:tc>
          <w:tcPr>
            <w:tcW w:w="556" w:type="pct"/>
          </w:tcPr>
          <w:p w14:paraId="20D7F768" w14:textId="77777777" w:rsidR="00CF1C51" w:rsidRPr="004712B2" w:rsidRDefault="00CF1C51" w:rsidP="00623335">
            <w:pPr>
              <w:ind w:left="-70"/>
              <w:jc w:val="center"/>
              <w:rPr>
                <w:rFonts w:ascii="Aptos" w:eastAsia="Times New Roman" w:hAnsi="Aptos" w:cs="Times New Roman"/>
                <w:sz w:val="18"/>
              </w:rPr>
            </w:pPr>
          </w:p>
        </w:tc>
      </w:tr>
      <w:tr w:rsidR="00CF1C51" w:rsidRPr="004712B2" w14:paraId="5CB3C95A" w14:textId="77777777" w:rsidTr="00CC73D3">
        <w:trPr>
          <w:trHeight w:val="259"/>
        </w:trPr>
        <w:tc>
          <w:tcPr>
            <w:tcW w:w="3504" w:type="pct"/>
            <w:vAlign w:val="center"/>
          </w:tcPr>
          <w:p w14:paraId="2CC5B6A4" w14:textId="77777777" w:rsidR="00CF1C51" w:rsidRPr="004712B2" w:rsidRDefault="00CF1C51" w:rsidP="00FE2D67">
            <w:pPr>
              <w:rPr>
                <w:rFonts w:ascii="Aptos" w:eastAsia="Times New Roman" w:hAnsi="Aptos" w:cs="Times New Roman"/>
                <w:sz w:val="18"/>
                <w:szCs w:val="18"/>
              </w:rPr>
            </w:pPr>
            <w:r w:rsidRPr="004712B2">
              <w:rPr>
                <w:rFonts w:ascii="Aptos" w:eastAsia="Times New Roman" w:hAnsi="Aptos" w:cs="Times New Roman"/>
                <w:color w:val="222222"/>
                <w:sz w:val="18"/>
                <w:szCs w:val="18"/>
              </w:rPr>
              <w:t>HDFS 9070: Practicum in Marriage and Family Therapy</w:t>
            </w:r>
          </w:p>
        </w:tc>
        <w:tc>
          <w:tcPr>
            <w:tcW w:w="470" w:type="pct"/>
            <w:vAlign w:val="center"/>
          </w:tcPr>
          <w:p w14:paraId="37FC6C9F" w14:textId="77777777" w:rsidR="00CF1C51" w:rsidRPr="004712B2" w:rsidRDefault="00CF1C51" w:rsidP="00FE2D67">
            <w:pPr>
              <w:ind w:left="-70"/>
              <w:jc w:val="center"/>
              <w:rPr>
                <w:rFonts w:ascii="Aptos" w:eastAsia="Times New Roman" w:hAnsi="Aptos" w:cs="Times New Roman"/>
                <w:sz w:val="20"/>
              </w:rPr>
            </w:pPr>
            <w:r w:rsidRPr="004712B2">
              <w:rPr>
                <w:rFonts w:ascii="Aptos" w:eastAsia="Times New Roman" w:hAnsi="Aptos" w:cs="Times New Roman"/>
                <w:sz w:val="18"/>
              </w:rPr>
              <w:t>9</w:t>
            </w:r>
          </w:p>
        </w:tc>
        <w:tc>
          <w:tcPr>
            <w:tcW w:w="470" w:type="pct"/>
          </w:tcPr>
          <w:p w14:paraId="69DFEEB2" w14:textId="77777777" w:rsidR="00CF1C51" w:rsidRPr="004712B2" w:rsidRDefault="00CF1C51" w:rsidP="00623335">
            <w:pPr>
              <w:ind w:left="-70"/>
              <w:jc w:val="center"/>
              <w:rPr>
                <w:rFonts w:ascii="Aptos" w:eastAsia="Times New Roman" w:hAnsi="Aptos" w:cs="Times New Roman"/>
                <w:sz w:val="18"/>
              </w:rPr>
            </w:pPr>
          </w:p>
        </w:tc>
        <w:tc>
          <w:tcPr>
            <w:tcW w:w="556" w:type="pct"/>
          </w:tcPr>
          <w:p w14:paraId="4ED501D3" w14:textId="77777777" w:rsidR="00CF1C51" w:rsidRPr="004712B2" w:rsidRDefault="00CF1C51" w:rsidP="00623335">
            <w:pPr>
              <w:ind w:left="-70"/>
              <w:jc w:val="center"/>
              <w:rPr>
                <w:rFonts w:ascii="Aptos" w:eastAsia="Times New Roman" w:hAnsi="Aptos" w:cs="Times New Roman"/>
                <w:sz w:val="18"/>
              </w:rPr>
            </w:pPr>
          </w:p>
        </w:tc>
      </w:tr>
      <w:tr w:rsidR="00CF1C51" w:rsidRPr="004712B2" w14:paraId="77D535B2" w14:textId="77777777" w:rsidTr="00CC73D3">
        <w:trPr>
          <w:trHeight w:val="241"/>
        </w:trPr>
        <w:tc>
          <w:tcPr>
            <w:tcW w:w="3504" w:type="pct"/>
            <w:vAlign w:val="center"/>
          </w:tcPr>
          <w:p w14:paraId="78406965" w14:textId="77777777" w:rsidR="00CF1C51" w:rsidRPr="004712B2" w:rsidRDefault="00CF1C51" w:rsidP="00FE2D67">
            <w:pPr>
              <w:rPr>
                <w:rFonts w:ascii="Aptos" w:eastAsia="Times New Roman" w:hAnsi="Aptos" w:cs="Times New Roman"/>
                <w:sz w:val="18"/>
                <w:szCs w:val="18"/>
              </w:rPr>
            </w:pPr>
            <w:r w:rsidRPr="004712B2">
              <w:rPr>
                <w:rFonts w:ascii="Aptos" w:eastAsia="Times New Roman" w:hAnsi="Aptos" w:cs="Times New Roman"/>
                <w:color w:val="222222"/>
                <w:sz w:val="18"/>
                <w:szCs w:val="18"/>
              </w:rPr>
              <w:t>HDFS 9080: Supervision of Marriage and Family Therapy</w:t>
            </w:r>
          </w:p>
        </w:tc>
        <w:tc>
          <w:tcPr>
            <w:tcW w:w="470" w:type="pct"/>
            <w:vAlign w:val="center"/>
          </w:tcPr>
          <w:p w14:paraId="5A183084" w14:textId="77777777" w:rsidR="00CF1C51" w:rsidRPr="004712B2" w:rsidRDefault="00CF1C51" w:rsidP="00FE2D67">
            <w:pPr>
              <w:ind w:left="-70"/>
              <w:jc w:val="center"/>
              <w:rPr>
                <w:rFonts w:ascii="Aptos" w:eastAsia="Times New Roman" w:hAnsi="Aptos" w:cs="Times New Roman"/>
                <w:sz w:val="20"/>
              </w:rPr>
            </w:pPr>
            <w:r w:rsidRPr="004712B2">
              <w:rPr>
                <w:rFonts w:ascii="Aptos" w:eastAsia="Times New Roman" w:hAnsi="Aptos" w:cs="Times New Roman"/>
                <w:sz w:val="18"/>
              </w:rPr>
              <w:t>3</w:t>
            </w:r>
          </w:p>
        </w:tc>
        <w:tc>
          <w:tcPr>
            <w:tcW w:w="470" w:type="pct"/>
          </w:tcPr>
          <w:p w14:paraId="6D0A1649" w14:textId="77777777" w:rsidR="00CF1C51" w:rsidRPr="004712B2" w:rsidRDefault="00CF1C51" w:rsidP="00623335">
            <w:pPr>
              <w:ind w:left="-70"/>
              <w:jc w:val="center"/>
              <w:rPr>
                <w:rFonts w:ascii="Aptos" w:eastAsia="Times New Roman" w:hAnsi="Aptos" w:cs="Times New Roman"/>
                <w:sz w:val="18"/>
              </w:rPr>
            </w:pPr>
          </w:p>
        </w:tc>
        <w:tc>
          <w:tcPr>
            <w:tcW w:w="556" w:type="pct"/>
          </w:tcPr>
          <w:p w14:paraId="3705E2A9" w14:textId="77777777" w:rsidR="00CF1C51" w:rsidRPr="004712B2" w:rsidRDefault="00CF1C51" w:rsidP="00623335">
            <w:pPr>
              <w:ind w:left="-70"/>
              <w:jc w:val="center"/>
              <w:rPr>
                <w:rFonts w:ascii="Aptos" w:eastAsia="Times New Roman" w:hAnsi="Aptos" w:cs="Times New Roman"/>
                <w:sz w:val="18"/>
              </w:rPr>
            </w:pPr>
          </w:p>
        </w:tc>
      </w:tr>
      <w:tr w:rsidR="00CF1C51" w:rsidRPr="004712B2" w14:paraId="676DCF71" w14:textId="77777777" w:rsidTr="00CC73D3">
        <w:trPr>
          <w:trHeight w:val="250"/>
        </w:trPr>
        <w:tc>
          <w:tcPr>
            <w:tcW w:w="3504" w:type="pct"/>
            <w:vAlign w:val="center"/>
          </w:tcPr>
          <w:p w14:paraId="4979F8BB" w14:textId="77777777" w:rsidR="00CF1C51" w:rsidRPr="004712B2" w:rsidRDefault="00CF1C51" w:rsidP="00FE2D67">
            <w:pPr>
              <w:rPr>
                <w:rFonts w:ascii="Aptos" w:eastAsia="Times New Roman" w:hAnsi="Aptos" w:cs="Times New Roman"/>
                <w:i/>
                <w:iCs/>
                <w:color w:val="222222"/>
                <w:sz w:val="18"/>
                <w:szCs w:val="18"/>
              </w:rPr>
            </w:pPr>
            <w:r w:rsidRPr="004712B2">
              <w:rPr>
                <w:rFonts w:ascii="Aptos" w:eastAsia="Times New Roman" w:hAnsi="Aptos" w:cs="Times New Roman"/>
                <w:color w:val="222222"/>
                <w:sz w:val="18"/>
                <w:szCs w:val="18"/>
              </w:rPr>
              <w:t xml:space="preserve">HDFS 9085: Applied Supervision of Marriage and Family Therapy </w:t>
            </w:r>
            <w:r w:rsidRPr="004712B2">
              <w:rPr>
                <w:rFonts w:ascii="Aptos" w:eastAsia="Times New Roman" w:hAnsi="Aptos" w:cs="Times New Roman"/>
                <w:i/>
                <w:iCs/>
                <w:color w:val="222222"/>
                <w:sz w:val="18"/>
                <w:szCs w:val="18"/>
              </w:rPr>
              <w:t>(optional)</w:t>
            </w:r>
          </w:p>
        </w:tc>
        <w:tc>
          <w:tcPr>
            <w:tcW w:w="470" w:type="pct"/>
            <w:vAlign w:val="center"/>
          </w:tcPr>
          <w:p w14:paraId="6747FC91" w14:textId="3B908458" w:rsidR="00CF1C51" w:rsidRPr="004712B2" w:rsidRDefault="00CF1C51" w:rsidP="00FE2D67">
            <w:pPr>
              <w:ind w:left="-70"/>
              <w:jc w:val="center"/>
              <w:rPr>
                <w:rFonts w:ascii="Aptos" w:eastAsia="Times New Roman" w:hAnsi="Aptos" w:cs="Times New Roman"/>
                <w:sz w:val="20"/>
              </w:rPr>
            </w:pPr>
          </w:p>
        </w:tc>
        <w:tc>
          <w:tcPr>
            <w:tcW w:w="470" w:type="pct"/>
          </w:tcPr>
          <w:p w14:paraId="4FB13053" w14:textId="77777777" w:rsidR="00CF1C51" w:rsidRPr="004712B2" w:rsidRDefault="00CF1C51" w:rsidP="00623335">
            <w:pPr>
              <w:ind w:left="-70"/>
              <w:jc w:val="center"/>
              <w:rPr>
                <w:rFonts w:ascii="Aptos" w:eastAsia="Times New Roman" w:hAnsi="Aptos" w:cs="Times New Roman"/>
                <w:sz w:val="18"/>
              </w:rPr>
            </w:pPr>
          </w:p>
        </w:tc>
        <w:tc>
          <w:tcPr>
            <w:tcW w:w="556" w:type="pct"/>
          </w:tcPr>
          <w:p w14:paraId="5B97BE56" w14:textId="77777777" w:rsidR="00CF1C51" w:rsidRPr="004712B2" w:rsidRDefault="00CF1C51" w:rsidP="00623335">
            <w:pPr>
              <w:ind w:left="-70"/>
              <w:jc w:val="center"/>
              <w:rPr>
                <w:rFonts w:ascii="Aptos" w:eastAsia="Times New Roman" w:hAnsi="Aptos" w:cs="Times New Roman"/>
                <w:sz w:val="18"/>
              </w:rPr>
            </w:pPr>
          </w:p>
        </w:tc>
      </w:tr>
      <w:tr w:rsidR="00CF1C51" w:rsidRPr="004712B2" w14:paraId="506C1B03" w14:textId="77777777" w:rsidTr="00CC73D3">
        <w:trPr>
          <w:trHeight w:val="250"/>
        </w:trPr>
        <w:tc>
          <w:tcPr>
            <w:tcW w:w="3504" w:type="pct"/>
            <w:vAlign w:val="center"/>
          </w:tcPr>
          <w:p w14:paraId="7ABC18F5" w14:textId="77777777" w:rsidR="00CF1C51" w:rsidRPr="004712B2" w:rsidRDefault="00CF1C51" w:rsidP="00FE2D67">
            <w:pPr>
              <w:rPr>
                <w:rFonts w:ascii="Aptos" w:eastAsia="Times New Roman" w:hAnsi="Aptos" w:cs="Times New Roman"/>
                <w:sz w:val="18"/>
                <w:szCs w:val="18"/>
              </w:rPr>
            </w:pPr>
            <w:r w:rsidRPr="004712B2">
              <w:rPr>
                <w:rFonts w:ascii="Aptos" w:eastAsia="Times New Roman" w:hAnsi="Aptos" w:cs="Times New Roman"/>
                <w:color w:val="222222"/>
                <w:sz w:val="18"/>
                <w:szCs w:val="18"/>
              </w:rPr>
              <w:t>HDFS 9910/9920: Internship in Human Development and Family Science</w:t>
            </w:r>
          </w:p>
        </w:tc>
        <w:tc>
          <w:tcPr>
            <w:tcW w:w="470" w:type="pct"/>
            <w:vAlign w:val="center"/>
          </w:tcPr>
          <w:p w14:paraId="1D167953" w14:textId="77777777" w:rsidR="00CF1C51" w:rsidRPr="004712B2" w:rsidRDefault="00CF1C51" w:rsidP="00FE2D67">
            <w:pPr>
              <w:ind w:left="-70"/>
              <w:jc w:val="center"/>
              <w:rPr>
                <w:rFonts w:ascii="Aptos" w:eastAsia="Times New Roman" w:hAnsi="Aptos" w:cs="Times New Roman"/>
                <w:sz w:val="20"/>
              </w:rPr>
            </w:pPr>
            <w:r w:rsidRPr="004712B2">
              <w:rPr>
                <w:rFonts w:ascii="Aptos" w:eastAsia="Times New Roman" w:hAnsi="Aptos" w:cs="Times New Roman"/>
                <w:sz w:val="18"/>
              </w:rPr>
              <w:t>6</w:t>
            </w:r>
          </w:p>
        </w:tc>
        <w:tc>
          <w:tcPr>
            <w:tcW w:w="470" w:type="pct"/>
          </w:tcPr>
          <w:p w14:paraId="02392479" w14:textId="77777777" w:rsidR="00CF1C51" w:rsidRPr="004712B2" w:rsidRDefault="00CF1C51" w:rsidP="00623335">
            <w:pPr>
              <w:ind w:left="-70"/>
              <w:jc w:val="center"/>
              <w:rPr>
                <w:rFonts w:ascii="Aptos" w:eastAsia="Times New Roman" w:hAnsi="Aptos" w:cs="Times New Roman"/>
                <w:sz w:val="18"/>
              </w:rPr>
            </w:pPr>
          </w:p>
        </w:tc>
        <w:tc>
          <w:tcPr>
            <w:tcW w:w="556" w:type="pct"/>
          </w:tcPr>
          <w:p w14:paraId="6538D5BA" w14:textId="77777777" w:rsidR="00CF1C51" w:rsidRPr="004712B2" w:rsidRDefault="00CF1C51" w:rsidP="00623335">
            <w:pPr>
              <w:ind w:left="-70"/>
              <w:jc w:val="center"/>
              <w:rPr>
                <w:rFonts w:ascii="Aptos" w:eastAsia="Times New Roman" w:hAnsi="Aptos" w:cs="Times New Roman"/>
                <w:sz w:val="18"/>
              </w:rPr>
            </w:pPr>
          </w:p>
        </w:tc>
      </w:tr>
      <w:tr w:rsidR="00CF1C51" w:rsidRPr="004712B2" w14:paraId="0747ED36" w14:textId="77777777" w:rsidTr="00CC73D3">
        <w:trPr>
          <w:trHeight w:val="250"/>
        </w:trPr>
        <w:tc>
          <w:tcPr>
            <w:tcW w:w="3504" w:type="pct"/>
            <w:vAlign w:val="center"/>
          </w:tcPr>
          <w:p w14:paraId="5E5515C9" w14:textId="253CFA89" w:rsidR="00CF1C51" w:rsidRPr="004712B2" w:rsidRDefault="00CF1C51" w:rsidP="00FE2D67">
            <w:pPr>
              <w:rPr>
                <w:rFonts w:ascii="Aptos" w:eastAsia="Times New Roman" w:hAnsi="Aptos" w:cs="Times New Roman"/>
                <w:color w:val="222222"/>
                <w:sz w:val="18"/>
                <w:szCs w:val="18"/>
              </w:rPr>
            </w:pPr>
            <w:r w:rsidRPr="004712B2">
              <w:rPr>
                <w:rFonts w:ascii="Aptos" w:eastAsia="Times New Roman" w:hAnsi="Aptos" w:cs="Times New Roman"/>
                <w:b/>
                <w:bCs/>
                <w:sz w:val="20"/>
                <w:szCs w:val="20"/>
              </w:rPr>
              <w:t>I</w:t>
            </w:r>
            <w:r w:rsidR="00C73FD5" w:rsidRPr="004712B2">
              <w:rPr>
                <w:rFonts w:ascii="Aptos" w:eastAsia="Times New Roman" w:hAnsi="Aptos" w:cs="Times New Roman"/>
                <w:b/>
                <w:bCs/>
                <w:sz w:val="20"/>
                <w:szCs w:val="20"/>
              </w:rPr>
              <w:t>V</w:t>
            </w:r>
            <w:r w:rsidRPr="004712B2">
              <w:rPr>
                <w:rFonts w:ascii="Aptos" w:eastAsia="Times New Roman" w:hAnsi="Aptos" w:cs="Times New Roman"/>
                <w:b/>
                <w:bCs/>
                <w:sz w:val="20"/>
                <w:szCs w:val="20"/>
              </w:rPr>
              <w:t>. Graduate School Requirements</w:t>
            </w:r>
          </w:p>
        </w:tc>
        <w:tc>
          <w:tcPr>
            <w:tcW w:w="470" w:type="pct"/>
            <w:vAlign w:val="center"/>
          </w:tcPr>
          <w:p w14:paraId="013195BE" w14:textId="77777777" w:rsidR="00CF1C51" w:rsidRPr="004712B2" w:rsidRDefault="00CF1C51" w:rsidP="00FE2D67">
            <w:pPr>
              <w:ind w:left="-70"/>
              <w:jc w:val="center"/>
              <w:rPr>
                <w:rFonts w:ascii="Aptos" w:eastAsia="Times New Roman" w:hAnsi="Aptos" w:cs="Times New Roman"/>
                <w:sz w:val="18"/>
                <w:szCs w:val="18"/>
              </w:rPr>
            </w:pPr>
          </w:p>
        </w:tc>
        <w:tc>
          <w:tcPr>
            <w:tcW w:w="470" w:type="pct"/>
          </w:tcPr>
          <w:p w14:paraId="664A45B4" w14:textId="77777777" w:rsidR="00CF1C51" w:rsidRPr="004712B2" w:rsidRDefault="00CF1C51" w:rsidP="00623335">
            <w:pPr>
              <w:ind w:left="-70"/>
              <w:jc w:val="center"/>
              <w:rPr>
                <w:rFonts w:ascii="Aptos" w:eastAsia="Times New Roman" w:hAnsi="Aptos" w:cs="Times New Roman"/>
                <w:sz w:val="18"/>
              </w:rPr>
            </w:pPr>
          </w:p>
        </w:tc>
        <w:tc>
          <w:tcPr>
            <w:tcW w:w="556" w:type="pct"/>
          </w:tcPr>
          <w:p w14:paraId="4A61069F" w14:textId="77777777" w:rsidR="00CF1C51" w:rsidRPr="004712B2" w:rsidRDefault="00CF1C51" w:rsidP="00623335">
            <w:pPr>
              <w:ind w:left="-70"/>
              <w:jc w:val="center"/>
              <w:rPr>
                <w:rFonts w:ascii="Aptos" w:eastAsia="Times New Roman" w:hAnsi="Aptos" w:cs="Times New Roman"/>
                <w:sz w:val="18"/>
              </w:rPr>
            </w:pPr>
          </w:p>
        </w:tc>
      </w:tr>
      <w:tr w:rsidR="00CF1C51" w:rsidRPr="004712B2" w14:paraId="32B2C597" w14:textId="77777777" w:rsidTr="00CC73D3">
        <w:trPr>
          <w:trHeight w:val="250"/>
        </w:trPr>
        <w:tc>
          <w:tcPr>
            <w:tcW w:w="3504" w:type="pct"/>
            <w:vAlign w:val="center"/>
          </w:tcPr>
          <w:p w14:paraId="6D63F639" w14:textId="77777777" w:rsidR="00CF1C51" w:rsidRPr="004712B2" w:rsidRDefault="00CF1C51" w:rsidP="00FE2D67">
            <w:pPr>
              <w:rPr>
                <w:rFonts w:ascii="Aptos" w:eastAsia="Times New Roman" w:hAnsi="Aptos" w:cs="Times New Roman"/>
                <w:color w:val="222222"/>
                <w:sz w:val="18"/>
                <w:szCs w:val="18"/>
              </w:rPr>
            </w:pPr>
            <w:r w:rsidRPr="004712B2">
              <w:rPr>
                <w:rFonts w:ascii="Aptos" w:eastAsia="Times New Roman" w:hAnsi="Aptos" w:cs="Times New Roman"/>
                <w:color w:val="222222"/>
                <w:sz w:val="18"/>
                <w:szCs w:val="18"/>
              </w:rPr>
              <w:t>GRSC 7001: GradFIRST Seminar</w:t>
            </w:r>
          </w:p>
        </w:tc>
        <w:tc>
          <w:tcPr>
            <w:tcW w:w="470" w:type="pct"/>
            <w:vAlign w:val="center"/>
          </w:tcPr>
          <w:p w14:paraId="2EE9DF18" w14:textId="77777777" w:rsidR="00CF1C51" w:rsidRPr="004712B2" w:rsidRDefault="00CF1C51" w:rsidP="00FE2D67">
            <w:pPr>
              <w:ind w:left="-70"/>
              <w:jc w:val="center"/>
              <w:rPr>
                <w:rFonts w:ascii="Aptos" w:eastAsia="Times New Roman" w:hAnsi="Aptos" w:cs="Times New Roman"/>
                <w:sz w:val="18"/>
              </w:rPr>
            </w:pPr>
            <w:r w:rsidRPr="004712B2">
              <w:rPr>
                <w:rFonts w:ascii="Aptos" w:eastAsia="Times New Roman" w:hAnsi="Aptos" w:cs="Times New Roman"/>
                <w:sz w:val="18"/>
              </w:rPr>
              <w:t>1</w:t>
            </w:r>
          </w:p>
        </w:tc>
        <w:tc>
          <w:tcPr>
            <w:tcW w:w="470" w:type="pct"/>
          </w:tcPr>
          <w:p w14:paraId="5D207542" w14:textId="77777777" w:rsidR="00CF1C51" w:rsidRPr="004712B2" w:rsidRDefault="00CF1C51" w:rsidP="00623335">
            <w:pPr>
              <w:ind w:left="-70"/>
              <w:jc w:val="center"/>
              <w:rPr>
                <w:rFonts w:ascii="Aptos" w:eastAsia="Times New Roman" w:hAnsi="Aptos" w:cs="Times New Roman"/>
                <w:sz w:val="18"/>
              </w:rPr>
            </w:pPr>
          </w:p>
        </w:tc>
        <w:tc>
          <w:tcPr>
            <w:tcW w:w="556" w:type="pct"/>
          </w:tcPr>
          <w:p w14:paraId="413F4123" w14:textId="77777777" w:rsidR="00CF1C51" w:rsidRPr="004712B2" w:rsidRDefault="00CF1C51" w:rsidP="00623335">
            <w:pPr>
              <w:ind w:left="-70"/>
              <w:jc w:val="center"/>
              <w:rPr>
                <w:rFonts w:ascii="Aptos" w:eastAsia="Times New Roman" w:hAnsi="Aptos" w:cs="Times New Roman"/>
                <w:sz w:val="18"/>
              </w:rPr>
            </w:pPr>
          </w:p>
        </w:tc>
      </w:tr>
      <w:tr w:rsidR="00CF1C51" w:rsidRPr="004712B2" w14:paraId="04223F86" w14:textId="77777777" w:rsidTr="00CC73D3">
        <w:trPr>
          <w:trHeight w:val="144"/>
        </w:trPr>
        <w:tc>
          <w:tcPr>
            <w:tcW w:w="3504" w:type="pct"/>
            <w:vAlign w:val="center"/>
          </w:tcPr>
          <w:p w14:paraId="0F52FE96" w14:textId="77777777" w:rsidR="00CF1C51" w:rsidRPr="004712B2" w:rsidRDefault="00CF1C51" w:rsidP="00FE2D67">
            <w:pPr>
              <w:spacing w:before="60" w:after="60"/>
              <w:rPr>
                <w:rFonts w:ascii="Aptos" w:eastAsia="Times New Roman" w:hAnsi="Aptos" w:cs="Times New Roman"/>
                <w:b/>
                <w:bCs/>
                <w:sz w:val="18"/>
                <w:szCs w:val="18"/>
              </w:rPr>
            </w:pPr>
            <w:r w:rsidRPr="004712B2">
              <w:rPr>
                <w:rFonts w:ascii="Aptos" w:eastAsia="Times New Roman" w:hAnsi="Aptos" w:cs="Times New Roman"/>
                <w:b/>
                <w:bCs/>
                <w:sz w:val="20"/>
                <w:szCs w:val="20"/>
              </w:rPr>
              <w:t>Total</w:t>
            </w:r>
          </w:p>
        </w:tc>
        <w:tc>
          <w:tcPr>
            <w:tcW w:w="470" w:type="pct"/>
            <w:vAlign w:val="center"/>
          </w:tcPr>
          <w:p w14:paraId="7DFD73F7" w14:textId="498E2E16" w:rsidR="00CF1C51" w:rsidRPr="004712B2" w:rsidRDefault="008924AE" w:rsidP="00FE2D67">
            <w:pPr>
              <w:spacing w:before="60" w:after="60"/>
              <w:ind w:left="-72"/>
              <w:jc w:val="center"/>
              <w:rPr>
                <w:rFonts w:ascii="Aptos" w:eastAsia="Times New Roman" w:hAnsi="Aptos" w:cs="Times New Roman"/>
                <w:b/>
                <w:bCs/>
                <w:sz w:val="20"/>
              </w:rPr>
            </w:pPr>
            <w:r>
              <w:rPr>
                <w:rFonts w:ascii="Aptos" w:eastAsia="Times New Roman" w:hAnsi="Aptos" w:cs="Times New Roman"/>
                <w:b/>
                <w:bCs/>
                <w:sz w:val="20"/>
              </w:rPr>
              <w:t>6</w:t>
            </w:r>
            <w:r w:rsidR="008E029D">
              <w:rPr>
                <w:rFonts w:ascii="Aptos" w:eastAsia="Times New Roman" w:hAnsi="Aptos" w:cs="Times New Roman"/>
                <w:b/>
                <w:bCs/>
                <w:sz w:val="20"/>
              </w:rPr>
              <w:t>8</w:t>
            </w:r>
          </w:p>
        </w:tc>
        <w:tc>
          <w:tcPr>
            <w:tcW w:w="470" w:type="pct"/>
            <w:vAlign w:val="center"/>
          </w:tcPr>
          <w:p w14:paraId="7F56C2C3" w14:textId="77777777" w:rsidR="00CF1C51" w:rsidRPr="004712B2" w:rsidRDefault="00CF1C51" w:rsidP="00623335">
            <w:pPr>
              <w:spacing w:before="60" w:after="60"/>
              <w:ind w:left="-72"/>
              <w:jc w:val="center"/>
              <w:rPr>
                <w:rFonts w:ascii="Aptos" w:eastAsia="Times New Roman" w:hAnsi="Aptos" w:cs="Times New Roman"/>
                <w:sz w:val="18"/>
              </w:rPr>
            </w:pPr>
          </w:p>
        </w:tc>
        <w:tc>
          <w:tcPr>
            <w:tcW w:w="556" w:type="pct"/>
            <w:vAlign w:val="center"/>
          </w:tcPr>
          <w:p w14:paraId="3E7AB298" w14:textId="77777777" w:rsidR="00CF1C51" w:rsidRPr="004712B2" w:rsidRDefault="00CF1C51" w:rsidP="00623335">
            <w:pPr>
              <w:spacing w:before="60" w:after="60"/>
              <w:ind w:left="-72"/>
              <w:jc w:val="center"/>
              <w:rPr>
                <w:rFonts w:ascii="Aptos" w:eastAsia="Times New Roman" w:hAnsi="Aptos" w:cs="Times New Roman"/>
                <w:sz w:val="18"/>
              </w:rPr>
            </w:pPr>
          </w:p>
        </w:tc>
      </w:tr>
    </w:tbl>
    <w:p w14:paraId="30EBA40A" w14:textId="4576C872" w:rsidR="00CF1C51" w:rsidRPr="00623335" w:rsidRDefault="00CF1C51" w:rsidP="004712B2">
      <w:pPr>
        <w:spacing w:before="120"/>
        <w:ind w:left="-90"/>
        <w:textAlignment w:val="baseline"/>
        <w:rPr>
          <w:rFonts w:ascii="Aptos" w:eastAsia="Times New Roman" w:hAnsi="Aptos" w:cs="Times New Roman"/>
          <w:kern w:val="0"/>
          <w:sz w:val="15"/>
          <w:szCs w:val="15"/>
          <w14:ligatures w14:val="none"/>
        </w:rPr>
      </w:pPr>
      <w:r w:rsidRPr="00623335">
        <w:rPr>
          <w:rFonts w:ascii="Aptos" w:eastAsia="Times New Roman" w:hAnsi="Aptos" w:cs="Times New Roman"/>
          <w:sz w:val="15"/>
          <w:szCs w:val="15"/>
          <w:vertAlign w:val="superscript"/>
        </w:rPr>
        <w:t xml:space="preserve">a </w:t>
      </w:r>
      <w:r w:rsidRPr="00623335">
        <w:rPr>
          <w:rFonts w:ascii="Aptos" w:eastAsia="Times New Roman" w:hAnsi="Aptos" w:cs="Times New Roman"/>
          <w:kern w:val="0"/>
          <w:sz w:val="15"/>
          <w:szCs w:val="15"/>
          <w14:ligatures w14:val="none"/>
        </w:rPr>
        <w:t xml:space="preserve">  All doctoral students </w:t>
      </w:r>
      <w:r w:rsidR="00165AEE">
        <w:rPr>
          <w:rFonts w:ascii="Aptos" w:eastAsia="Times New Roman" w:hAnsi="Aptos" w:cs="Times New Roman"/>
          <w:kern w:val="0"/>
          <w:sz w:val="15"/>
          <w:szCs w:val="15"/>
          <w14:ligatures w14:val="none"/>
        </w:rPr>
        <w:t xml:space="preserve">(HDFS &amp; CFT) </w:t>
      </w:r>
      <w:r w:rsidRPr="00623335">
        <w:rPr>
          <w:rFonts w:ascii="Aptos" w:eastAsia="Times New Roman" w:hAnsi="Aptos" w:cs="Times New Roman"/>
          <w:kern w:val="0"/>
          <w:sz w:val="15"/>
          <w:szCs w:val="15"/>
          <w14:ligatures w14:val="none"/>
        </w:rPr>
        <w:t xml:space="preserve">are </w:t>
      </w:r>
      <w:r w:rsidRPr="00623335">
        <w:rPr>
          <w:rFonts w:ascii="Aptos" w:eastAsia="Times New Roman" w:hAnsi="Aptos" w:cs="Times New Roman"/>
          <w:kern w:val="0"/>
          <w:sz w:val="15"/>
          <w:szCs w:val="15"/>
          <w:u w:val="single"/>
          <w14:ligatures w14:val="none"/>
        </w:rPr>
        <w:t>required</w:t>
      </w:r>
      <w:r w:rsidRPr="00623335">
        <w:rPr>
          <w:rFonts w:ascii="Aptos" w:eastAsia="Times New Roman" w:hAnsi="Aptos" w:cs="Times New Roman"/>
          <w:kern w:val="0"/>
          <w:sz w:val="15"/>
          <w:szCs w:val="15"/>
          <w14:ligatures w14:val="none"/>
        </w:rPr>
        <w:t xml:space="preserve"> to complete additional courses in order to develop a methodological emphasis in either quantitative or qualitative design. </w:t>
      </w:r>
      <w:r w:rsidR="003442E3">
        <w:rPr>
          <w:rFonts w:ascii="Aptos" w:eastAsia="Times New Roman" w:hAnsi="Aptos" w:cs="Times New Roman"/>
          <w:kern w:val="0"/>
          <w:sz w:val="15"/>
          <w:szCs w:val="15"/>
          <w14:ligatures w14:val="none"/>
        </w:rPr>
        <w:t xml:space="preserve">At minimum, </w:t>
      </w:r>
      <w:r w:rsidR="00165AEE">
        <w:rPr>
          <w:rFonts w:ascii="Aptos" w:eastAsia="Times New Roman" w:hAnsi="Aptos" w:cs="Times New Roman"/>
          <w:kern w:val="0"/>
          <w:sz w:val="15"/>
          <w:szCs w:val="15"/>
          <w14:ligatures w14:val="none"/>
        </w:rPr>
        <w:t xml:space="preserve">CFT doctoral students are required to take at least one additional methods elective; see the CFT </w:t>
      </w:r>
      <w:r w:rsidR="00165AEE" w:rsidRPr="00D9699D">
        <w:rPr>
          <w:rFonts w:ascii="Aptos" w:eastAsia="Times New Roman" w:hAnsi="Aptos" w:cs="Times New Roman"/>
          <w:kern w:val="0"/>
          <w:sz w:val="15"/>
          <w:szCs w:val="15"/>
          <w14:ligatures w14:val="none"/>
        </w:rPr>
        <w:t xml:space="preserve">Policies and Procedures Handbook </w:t>
      </w:r>
      <w:r w:rsidR="00165AEE">
        <w:rPr>
          <w:rFonts w:ascii="Aptos" w:eastAsia="Times New Roman" w:hAnsi="Aptos" w:cs="Times New Roman"/>
          <w:kern w:val="0"/>
          <w:sz w:val="15"/>
          <w:szCs w:val="15"/>
          <w14:ligatures w14:val="none"/>
        </w:rPr>
        <w:t xml:space="preserve">for additional information and recommended courses. </w:t>
      </w:r>
      <w:r w:rsidRPr="00623335">
        <w:rPr>
          <w:rFonts w:ascii="Aptos" w:eastAsia="Times New Roman" w:hAnsi="Aptos" w:cs="Times New Roman"/>
          <w:kern w:val="0"/>
          <w:sz w:val="15"/>
          <w:szCs w:val="15"/>
          <w14:ligatures w14:val="none"/>
        </w:rPr>
        <w:t xml:space="preserve">This methodological emphasis is intended to prepare students in successfully conducting their dissertation research. In doing so, students are </w:t>
      </w:r>
      <w:r w:rsidRPr="00623335">
        <w:rPr>
          <w:rFonts w:ascii="Aptos" w:eastAsia="Times New Roman" w:hAnsi="Aptos" w:cs="Times New Roman"/>
          <w:kern w:val="0"/>
          <w:sz w:val="15"/>
          <w:szCs w:val="15"/>
          <w:u w:val="single"/>
          <w14:ligatures w14:val="none"/>
        </w:rPr>
        <w:t>encouraged (but not required)</w:t>
      </w:r>
      <w:r w:rsidRPr="00623335">
        <w:rPr>
          <w:rFonts w:ascii="Aptos" w:eastAsia="Times New Roman" w:hAnsi="Aptos" w:cs="Times New Roman"/>
          <w:kern w:val="0"/>
          <w:sz w:val="15"/>
          <w:szCs w:val="15"/>
          <w14:ligatures w14:val="none"/>
        </w:rPr>
        <w:t xml:space="preserve"> to complete either the quantitative or qualitative methodological design certificate. The additional courses required for these certificates should be included in the “</w:t>
      </w:r>
      <w:r w:rsidR="000A23A3" w:rsidRPr="000A23A3">
        <w:rPr>
          <w:rFonts w:ascii="Aptos" w:eastAsia="Times New Roman" w:hAnsi="Aptos" w:cs="Times New Roman"/>
          <w:kern w:val="0"/>
          <w:sz w:val="15"/>
          <w:szCs w:val="15"/>
          <w14:ligatures w14:val="none"/>
        </w:rPr>
        <w:t>Research/Methodology</w:t>
      </w:r>
      <w:r w:rsidRPr="00623335">
        <w:rPr>
          <w:rFonts w:ascii="Aptos" w:eastAsia="Times New Roman" w:hAnsi="Aptos" w:cs="Times New Roman"/>
          <w:kern w:val="0"/>
          <w:sz w:val="15"/>
          <w:szCs w:val="15"/>
          <w14:ligatures w14:val="none"/>
        </w:rPr>
        <w:t xml:space="preserve">” section on the next page. </w:t>
      </w:r>
    </w:p>
    <w:p w14:paraId="5B00DB7D" w14:textId="5153B7E7" w:rsidR="00CF1C51" w:rsidRPr="00623335" w:rsidRDefault="00CF1C51" w:rsidP="004712B2">
      <w:pPr>
        <w:spacing w:before="120"/>
        <w:ind w:left="-90"/>
        <w:textAlignment w:val="baseline"/>
        <w:rPr>
          <w:rFonts w:ascii="Aptos" w:eastAsia="Times New Roman" w:hAnsi="Aptos" w:cs="Times New Roman"/>
          <w:color w:val="222222"/>
          <w:sz w:val="15"/>
          <w:szCs w:val="15"/>
        </w:rPr>
      </w:pPr>
      <w:r w:rsidRPr="00623335">
        <w:rPr>
          <w:rFonts w:ascii="Aptos" w:eastAsia="Times New Roman" w:hAnsi="Aptos" w:cs="Times New Roman"/>
          <w:kern w:val="0"/>
          <w:sz w:val="15"/>
          <w:szCs w:val="15"/>
          <w14:ligatures w14:val="none"/>
        </w:rPr>
        <w:t xml:space="preserve">For the </w:t>
      </w:r>
      <w:r w:rsidRPr="00623335">
        <w:rPr>
          <w:rFonts w:ascii="Aptos" w:eastAsia="Times New Roman" w:hAnsi="Aptos" w:cs="Times New Roman"/>
          <w:kern w:val="0"/>
          <w:sz w:val="15"/>
          <w:szCs w:val="15"/>
          <w:u w:val="single"/>
          <w14:ligatures w14:val="none"/>
        </w:rPr>
        <w:t>quantitative certificate</w:t>
      </w:r>
      <w:r w:rsidRPr="00623335">
        <w:rPr>
          <w:rFonts w:ascii="Aptos" w:eastAsia="Times New Roman" w:hAnsi="Aptos" w:cs="Times New Roman"/>
          <w:kern w:val="0"/>
          <w:sz w:val="15"/>
          <w:szCs w:val="15"/>
          <w14:ligatures w14:val="none"/>
        </w:rPr>
        <w:t>, the courses</w:t>
      </w:r>
      <w:r w:rsidR="00D163C2">
        <w:rPr>
          <w:rFonts w:ascii="Aptos" w:eastAsia="Times New Roman" w:hAnsi="Aptos" w:cs="Times New Roman"/>
          <w:kern w:val="0"/>
          <w:sz w:val="15"/>
          <w:szCs w:val="15"/>
          <w14:ligatures w14:val="none"/>
        </w:rPr>
        <w:t xml:space="preserve"> required</w:t>
      </w:r>
      <w:r w:rsidRPr="00623335">
        <w:rPr>
          <w:rFonts w:ascii="Aptos" w:eastAsia="Times New Roman" w:hAnsi="Aptos" w:cs="Times New Roman"/>
          <w:kern w:val="0"/>
          <w:sz w:val="15"/>
          <w:szCs w:val="15"/>
          <w14:ligatures w14:val="none"/>
        </w:rPr>
        <w:t xml:space="preserve"> include</w:t>
      </w:r>
      <w:r w:rsidR="00D163C2">
        <w:rPr>
          <w:rFonts w:ascii="Aptos" w:eastAsia="Times New Roman" w:hAnsi="Aptos" w:cs="Times New Roman"/>
          <w:kern w:val="0"/>
          <w:sz w:val="15"/>
          <w:szCs w:val="15"/>
          <w14:ligatures w14:val="none"/>
        </w:rPr>
        <w:t xml:space="preserve"> HDFS 7170 (Introduction to Applied Statistics in HDFS), </w:t>
      </w:r>
      <w:r w:rsidRPr="00623335">
        <w:rPr>
          <w:rFonts w:ascii="Aptos" w:eastAsia="Times New Roman" w:hAnsi="Aptos" w:cs="Times New Roman"/>
          <w:kern w:val="0"/>
          <w:sz w:val="15"/>
          <w:szCs w:val="15"/>
          <w14:ligatures w14:val="none"/>
        </w:rPr>
        <w:t xml:space="preserve"> </w:t>
      </w:r>
      <w:r w:rsidR="002B6434">
        <w:rPr>
          <w:rFonts w:ascii="Aptos" w:eastAsia="Times New Roman" w:hAnsi="Aptos" w:cs="Times New Roman"/>
          <w:kern w:val="0"/>
          <w:sz w:val="15"/>
          <w:szCs w:val="15"/>
          <w14:ligatures w14:val="none"/>
        </w:rPr>
        <w:t xml:space="preserve">HDFS </w:t>
      </w:r>
      <w:r w:rsidR="00C31207">
        <w:rPr>
          <w:rFonts w:ascii="Aptos" w:eastAsia="Times New Roman" w:hAnsi="Aptos" w:cs="Times New Roman"/>
          <w:kern w:val="0"/>
          <w:sz w:val="15"/>
          <w:szCs w:val="15"/>
          <w14:ligatures w14:val="none"/>
        </w:rPr>
        <w:t>8830 (Applied Regression Analyses)</w:t>
      </w:r>
      <w:r w:rsidR="00E71F1A">
        <w:rPr>
          <w:rFonts w:ascii="Aptos" w:eastAsia="Times New Roman" w:hAnsi="Aptos" w:cs="Times New Roman"/>
          <w:kern w:val="0"/>
          <w:sz w:val="15"/>
          <w:szCs w:val="15"/>
          <w14:ligatures w14:val="none"/>
        </w:rPr>
        <w:t xml:space="preserve">, </w:t>
      </w:r>
      <w:r w:rsidRPr="00623335">
        <w:rPr>
          <w:rFonts w:ascii="Aptos" w:eastAsia="Times New Roman" w:hAnsi="Aptos" w:cs="Times New Roman"/>
          <w:kern w:val="0"/>
          <w:sz w:val="15"/>
          <w:szCs w:val="15"/>
          <w14:ligatures w14:val="none"/>
        </w:rPr>
        <w:t>HDFS 8730 (</w:t>
      </w:r>
      <w:r w:rsidR="00E71F1A" w:rsidRPr="00E71F1A">
        <w:rPr>
          <w:rFonts w:ascii="Aptos" w:eastAsia="Times New Roman" w:hAnsi="Aptos" w:cs="Times New Roman"/>
          <w:sz w:val="15"/>
          <w:szCs w:val="15"/>
        </w:rPr>
        <w:t>Structural Equation Modeling for Family and Social Sciences</w:t>
      </w:r>
      <w:r w:rsidRPr="00623335">
        <w:rPr>
          <w:rFonts w:ascii="Aptos" w:eastAsia="Times New Roman" w:hAnsi="Aptos" w:cs="Times New Roman"/>
          <w:kern w:val="0"/>
          <w:sz w:val="15"/>
          <w:szCs w:val="15"/>
          <w14:ligatures w14:val="none"/>
        </w:rPr>
        <w:t xml:space="preserve">), </w:t>
      </w:r>
      <w:r w:rsidR="002673BB" w:rsidRPr="00623335">
        <w:rPr>
          <w:rFonts w:ascii="Aptos" w:eastAsia="Times New Roman" w:hAnsi="Aptos" w:cs="Times New Roman"/>
          <w:color w:val="222222"/>
          <w:sz w:val="15"/>
          <w:szCs w:val="15"/>
        </w:rPr>
        <w:t xml:space="preserve">and at least </w:t>
      </w:r>
      <w:r w:rsidR="002673BB">
        <w:rPr>
          <w:rFonts w:ascii="Aptos" w:eastAsia="Times New Roman" w:hAnsi="Aptos" w:cs="Times New Roman"/>
          <w:color w:val="222222"/>
          <w:sz w:val="15"/>
          <w:szCs w:val="15"/>
        </w:rPr>
        <w:t>three</w:t>
      </w:r>
      <w:r w:rsidR="002673BB" w:rsidRPr="00623335">
        <w:rPr>
          <w:rFonts w:ascii="Aptos" w:eastAsia="Times New Roman" w:hAnsi="Aptos" w:cs="Times New Roman"/>
          <w:color w:val="222222"/>
          <w:sz w:val="15"/>
          <w:szCs w:val="15"/>
        </w:rPr>
        <w:t xml:space="preserve"> of the following HDFS courses: </w:t>
      </w:r>
      <w:r w:rsidRPr="00623335">
        <w:rPr>
          <w:rFonts w:ascii="Aptos" w:eastAsia="Times New Roman" w:hAnsi="Aptos" w:cs="Times New Roman"/>
          <w:color w:val="222222"/>
          <w:sz w:val="15"/>
          <w:szCs w:val="15"/>
        </w:rPr>
        <w:t xml:space="preserve">8840 (Multilevel Modeling for Family and Social Sciences), 8850 (Categorical and Dyadic Data Analysis for Family and Social Sciences), 8860 (Longitudinal </w:t>
      </w:r>
      <w:r w:rsidR="002673BB">
        <w:rPr>
          <w:rFonts w:ascii="Aptos" w:eastAsia="Times New Roman" w:hAnsi="Aptos" w:cs="Times New Roman"/>
          <w:color w:val="222222"/>
          <w:sz w:val="15"/>
          <w:szCs w:val="15"/>
        </w:rPr>
        <w:t>Structural Equation Modeling</w:t>
      </w:r>
      <w:r w:rsidRPr="00623335">
        <w:rPr>
          <w:rFonts w:ascii="Aptos" w:eastAsia="Times New Roman" w:hAnsi="Aptos" w:cs="Times New Roman"/>
          <w:color w:val="222222"/>
          <w:sz w:val="15"/>
          <w:szCs w:val="15"/>
        </w:rPr>
        <w:t xml:space="preserve"> for Family and Social Sciences), and 8870 (Meta-Analysis for Family and Social Sciences).</w:t>
      </w:r>
      <w:r w:rsidR="00DE4BC9">
        <w:rPr>
          <w:rFonts w:ascii="Aptos" w:eastAsia="Times New Roman" w:hAnsi="Aptos" w:cs="Times New Roman"/>
          <w:color w:val="222222"/>
          <w:sz w:val="15"/>
          <w:szCs w:val="15"/>
        </w:rPr>
        <w:t xml:space="preserve"> (18 total credit hours)</w:t>
      </w:r>
    </w:p>
    <w:p w14:paraId="4AF12BAB" w14:textId="13C2F9A7" w:rsidR="00CF1C51" w:rsidRPr="00623335" w:rsidRDefault="00CF1C51" w:rsidP="004712B2">
      <w:pPr>
        <w:spacing w:before="120"/>
        <w:ind w:left="-90"/>
        <w:textAlignment w:val="baseline"/>
        <w:rPr>
          <w:rFonts w:ascii="Aptos" w:eastAsia="Times New Roman" w:hAnsi="Aptos" w:cs="Times New Roman"/>
          <w:kern w:val="0"/>
          <w:sz w:val="15"/>
          <w:szCs w:val="15"/>
          <w14:ligatures w14:val="none"/>
        </w:rPr>
      </w:pPr>
      <w:r w:rsidRPr="00623335">
        <w:rPr>
          <w:rFonts w:ascii="Aptos" w:eastAsia="Times New Roman" w:hAnsi="Aptos" w:cs="Times New Roman"/>
          <w:kern w:val="0"/>
          <w:sz w:val="15"/>
          <w:szCs w:val="15"/>
          <w14:ligatures w14:val="none"/>
        </w:rPr>
        <w:t xml:space="preserve">For the </w:t>
      </w:r>
      <w:r w:rsidRPr="00623335">
        <w:rPr>
          <w:rFonts w:ascii="Aptos" w:eastAsia="Times New Roman" w:hAnsi="Aptos" w:cs="Times New Roman"/>
          <w:kern w:val="0"/>
          <w:sz w:val="15"/>
          <w:szCs w:val="15"/>
          <w:u w:val="single"/>
          <w14:ligatures w14:val="none"/>
        </w:rPr>
        <w:t>qualitative certificate</w:t>
      </w:r>
      <w:r w:rsidRPr="00623335">
        <w:rPr>
          <w:rFonts w:ascii="Aptos" w:eastAsia="Times New Roman" w:hAnsi="Aptos" w:cs="Times New Roman"/>
          <w:kern w:val="0"/>
          <w:sz w:val="15"/>
          <w:szCs w:val="15"/>
          <w14:ligatures w14:val="none"/>
        </w:rPr>
        <w:t xml:space="preserve">, the </w:t>
      </w:r>
      <w:r w:rsidR="00DE4BC9">
        <w:rPr>
          <w:rFonts w:ascii="Aptos" w:eastAsia="Times New Roman" w:hAnsi="Aptos" w:cs="Times New Roman"/>
          <w:kern w:val="0"/>
          <w:sz w:val="15"/>
          <w:szCs w:val="15"/>
          <w14:ligatures w14:val="none"/>
        </w:rPr>
        <w:t>required</w:t>
      </w:r>
      <w:r w:rsidR="00DE4BC9" w:rsidRPr="00623335">
        <w:rPr>
          <w:rFonts w:ascii="Aptos" w:eastAsia="Times New Roman" w:hAnsi="Aptos" w:cs="Times New Roman"/>
          <w:kern w:val="0"/>
          <w:sz w:val="15"/>
          <w:szCs w:val="15"/>
          <w14:ligatures w14:val="none"/>
        </w:rPr>
        <w:t xml:space="preserve"> </w:t>
      </w:r>
      <w:r w:rsidRPr="00623335">
        <w:rPr>
          <w:rFonts w:ascii="Aptos" w:eastAsia="Times New Roman" w:hAnsi="Aptos" w:cs="Times New Roman"/>
          <w:kern w:val="0"/>
          <w:sz w:val="15"/>
          <w:szCs w:val="15"/>
          <w14:ligatures w14:val="none"/>
        </w:rPr>
        <w:t xml:space="preserve">courses include HDFS </w:t>
      </w:r>
      <w:r w:rsidRPr="00623335">
        <w:rPr>
          <w:rFonts w:ascii="Aptos" w:eastAsia="Times New Roman" w:hAnsi="Aptos" w:cs="Times New Roman"/>
          <w:sz w:val="15"/>
          <w:szCs w:val="15"/>
        </w:rPr>
        <w:t xml:space="preserve">8810 (Qualitative Methods in Human Development and Family Science), </w:t>
      </w:r>
      <w:r w:rsidRPr="00623335">
        <w:rPr>
          <w:rFonts w:ascii="Aptos" w:eastAsia="Times New Roman" w:hAnsi="Aptos" w:cs="Times New Roman"/>
          <w:color w:val="222222"/>
          <w:sz w:val="15"/>
          <w:szCs w:val="15"/>
        </w:rPr>
        <w:t>QUAL 8410 (Designing Qualitative Research), QUAL 8420 (Analyzing Qualitative Data), QUAL 9400 (Advanced Seminar in Teaching Qualitative Research), and one additional QUAL Elective. (15 total credit hours)</w:t>
      </w:r>
    </w:p>
    <w:p w14:paraId="2125101F" w14:textId="77777777" w:rsidR="00CF1C51" w:rsidRPr="00623335" w:rsidRDefault="00CF1C51" w:rsidP="004712B2">
      <w:pPr>
        <w:spacing w:before="120"/>
        <w:ind w:left="-90"/>
        <w:textAlignment w:val="baseline"/>
        <w:rPr>
          <w:rFonts w:ascii="Aptos" w:eastAsia="Times New Roman" w:hAnsi="Aptos" w:cs="Times New Roman"/>
          <w:kern w:val="0"/>
          <w:sz w:val="15"/>
          <w:szCs w:val="15"/>
          <w14:ligatures w14:val="none"/>
        </w:rPr>
      </w:pPr>
      <w:r w:rsidRPr="00623335">
        <w:rPr>
          <w:rFonts w:ascii="Aptos" w:eastAsia="Times New Roman" w:hAnsi="Aptos" w:cs="Times New Roman"/>
          <w:sz w:val="15"/>
          <w:szCs w:val="15"/>
          <w:vertAlign w:val="superscript"/>
        </w:rPr>
        <w:t>b</w:t>
      </w:r>
      <w:r w:rsidRPr="00623335">
        <w:rPr>
          <w:rFonts w:ascii="Aptos" w:eastAsia="Times New Roman" w:hAnsi="Aptos" w:cs="Times New Roman"/>
          <w:kern w:val="0"/>
          <w:sz w:val="15"/>
          <w:szCs w:val="15"/>
          <w14:ligatures w14:val="none"/>
        </w:rPr>
        <w:t xml:space="preserve">  The final program of study must carry a minimum of 30 hours of </w:t>
      </w:r>
      <w:r w:rsidRPr="00623335">
        <w:rPr>
          <w:rFonts w:ascii="Aptos" w:eastAsia="Times New Roman" w:hAnsi="Aptos" w:cs="Times New Roman"/>
          <w:kern w:val="0"/>
          <w:sz w:val="15"/>
          <w:szCs w:val="15"/>
          <w:u w:val="single"/>
          <w14:ligatures w14:val="none"/>
        </w:rPr>
        <w:t>course work</w:t>
      </w:r>
      <w:r w:rsidRPr="00623335">
        <w:rPr>
          <w:rFonts w:ascii="Aptos" w:eastAsia="Times New Roman" w:hAnsi="Aptos" w:cs="Times New Roman"/>
          <w:kern w:val="0"/>
          <w:sz w:val="15"/>
          <w:szCs w:val="15"/>
          <w14:ligatures w14:val="none"/>
        </w:rPr>
        <w:t>, 3 hours of which must be dissertation writing (HDFS 9300).</w:t>
      </w:r>
      <w:r w:rsidRPr="00623335">
        <w:rPr>
          <w:rFonts w:ascii="Aptos" w:hAnsi="Aptos"/>
          <w:sz w:val="15"/>
          <w:szCs w:val="15"/>
        </w:rPr>
        <w:t xml:space="preserve"> </w:t>
      </w:r>
      <w:r w:rsidRPr="00623335">
        <w:rPr>
          <w:rFonts w:ascii="Aptos" w:eastAsia="Times New Roman" w:hAnsi="Aptos" w:cs="Times New Roman"/>
          <w:kern w:val="0"/>
          <w:sz w:val="15"/>
          <w:szCs w:val="15"/>
          <w14:ligatures w14:val="none"/>
        </w:rPr>
        <w:t>List each 9300 course by semester completed in the appended table on the next page.</w:t>
      </w:r>
    </w:p>
    <w:p w14:paraId="67D04650" w14:textId="1326D7E2" w:rsidR="00623335" w:rsidRPr="008D5590" w:rsidRDefault="00CF1C51" w:rsidP="008D5590">
      <w:pPr>
        <w:spacing w:before="120"/>
        <w:ind w:left="-90"/>
        <w:textAlignment w:val="baseline"/>
        <w:rPr>
          <w:rStyle w:val="normaltextrun"/>
          <w:rFonts w:ascii="Aptos" w:eastAsia="Times New Roman" w:hAnsi="Aptos" w:cs="Times New Roman"/>
          <w:kern w:val="0"/>
          <w:sz w:val="15"/>
          <w:szCs w:val="15"/>
          <w14:ligatures w14:val="none"/>
        </w:rPr>
      </w:pPr>
      <w:r w:rsidRPr="00623335">
        <w:rPr>
          <w:rFonts w:ascii="Aptos" w:eastAsia="Times New Roman" w:hAnsi="Aptos" w:cs="Times New Roman"/>
          <w:sz w:val="15"/>
          <w:szCs w:val="15"/>
          <w:vertAlign w:val="superscript"/>
        </w:rPr>
        <w:t xml:space="preserve">c   </w:t>
      </w:r>
      <w:r w:rsidRPr="00623335">
        <w:rPr>
          <w:rFonts w:ascii="Aptos" w:eastAsia="Times New Roman" w:hAnsi="Aptos" w:cs="Times New Roman"/>
          <w:kern w:val="0"/>
          <w:sz w:val="15"/>
          <w:szCs w:val="15"/>
          <w14:ligatures w14:val="none"/>
        </w:rPr>
        <w:t xml:space="preserve">Students are encouraged to enroll in HDFS 9000 (Doctoral Research) during semesters when they are working with their major professor or other faculty to advance research scholarship (e.g., milestone project, manuscripts, presentations). These credit hours may also be helpful in meeting the minimum credit-hour requirements for assistantship funding during the fall/spring (12 hours) and summer (9 hours). These credit hours should be documented in the final program of study </w:t>
      </w:r>
      <w:r w:rsidRPr="00623335">
        <w:rPr>
          <w:rFonts w:ascii="Aptos" w:eastAsia="Times New Roman" w:hAnsi="Aptos" w:cs="Times New Roman"/>
          <w:kern w:val="0"/>
          <w:sz w:val="15"/>
          <w:szCs w:val="15"/>
          <w:u w:val="single"/>
          <w14:ligatures w14:val="none"/>
        </w:rPr>
        <w:t>in addition</w:t>
      </w:r>
      <w:r w:rsidRPr="00623335">
        <w:rPr>
          <w:rFonts w:ascii="Aptos" w:eastAsia="Times New Roman" w:hAnsi="Aptos" w:cs="Times New Roman"/>
          <w:kern w:val="0"/>
          <w:sz w:val="15"/>
          <w:szCs w:val="15"/>
          <w14:ligatures w14:val="none"/>
        </w:rPr>
        <w:t xml:space="preserve"> to the 30 hours of course work required to complete the degree. List each 9000 course by semester completed in the appended table on the next page.</w:t>
      </w:r>
    </w:p>
    <w:p w14:paraId="0CFBF07B" w14:textId="7DC1F5B8" w:rsidR="00CF1C51" w:rsidRPr="004712B2" w:rsidRDefault="00CF1C51" w:rsidP="00CF1C51">
      <w:pPr>
        <w:pStyle w:val="paragraph"/>
        <w:spacing w:before="0" w:beforeAutospacing="0" w:after="0" w:afterAutospacing="0"/>
        <w:jc w:val="center"/>
        <w:textAlignment w:val="baseline"/>
        <w:rPr>
          <w:rFonts w:ascii="Aptos" w:hAnsi="Aptos" w:cs="Segoe UI"/>
          <w:sz w:val="18"/>
          <w:szCs w:val="18"/>
        </w:rPr>
      </w:pPr>
      <w:r w:rsidRPr="004712B2">
        <w:rPr>
          <w:rStyle w:val="normaltextrun"/>
          <w:rFonts w:ascii="Aptos" w:hAnsi="Aptos"/>
          <w:b/>
          <w:bCs/>
          <w:i/>
          <w:iCs/>
          <w:sz w:val="22"/>
          <w:szCs w:val="22"/>
        </w:rPr>
        <w:t>Submit this form to HDFS Graduate Program A</w:t>
      </w:r>
      <w:r w:rsidR="0062323D">
        <w:rPr>
          <w:rStyle w:val="normaltextrun"/>
          <w:rFonts w:ascii="Aptos" w:hAnsi="Aptos"/>
          <w:b/>
          <w:bCs/>
          <w:i/>
          <w:iCs/>
          <w:sz w:val="22"/>
          <w:szCs w:val="22"/>
        </w:rPr>
        <w:t>dministrator</w:t>
      </w:r>
      <w:r w:rsidRPr="004712B2">
        <w:rPr>
          <w:rStyle w:val="normaltextrun"/>
          <w:rFonts w:ascii="Aptos" w:hAnsi="Aptos"/>
          <w:b/>
          <w:bCs/>
          <w:i/>
          <w:iCs/>
          <w:sz w:val="22"/>
          <w:szCs w:val="22"/>
        </w:rPr>
        <w:t xml:space="preserve"> (</w:t>
      </w:r>
      <w:hyperlink r:id="rId7" w:tgtFrame="_blank" w:history="1">
        <w:r w:rsidRPr="004712B2">
          <w:rPr>
            <w:rStyle w:val="normaltextrun"/>
            <w:rFonts w:ascii="Aptos" w:hAnsi="Aptos"/>
            <w:b/>
            <w:bCs/>
            <w:i/>
            <w:iCs/>
            <w:color w:val="0563C1"/>
            <w:sz w:val="22"/>
            <w:szCs w:val="22"/>
            <w:u w:val="single"/>
          </w:rPr>
          <w:t>HDFSGradProgram@uga.edu</w:t>
        </w:r>
      </w:hyperlink>
      <w:r w:rsidRPr="004712B2">
        <w:rPr>
          <w:rStyle w:val="normaltextrun"/>
          <w:rFonts w:ascii="Aptos" w:hAnsi="Aptos"/>
          <w:b/>
          <w:bCs/>
          <w:i/>
          <w:iCs/>
          <w:sz w:val="22"/>
          <w:szCs w:val="22"/>
        </w:rPr>
        <w:t>) </w:t>
      </w:r>
      <w:r w:rsidRPr="004712B2">
        <w:rPr>
          <w:rStyle w:val="eop"/>
          <w:rFonts w:ascii="Aptos" w:hAnsi="Aptos"/>
          <w:sz w:val="22"/>
          <w:szCs w:val="22"/>
        </w:rPr>
        <w:t> </w:t>
      </w:r>
    </w:p>
    <w:p w14:paraId="022C89C8" w14:textId="2A0999A6" w:rsidR="00174F7B" w:rsidRDefault="00CF1C51" w:rsidP="00174F7B">
      <w:pPr>
        <w:pStyle w:val="paragraph"/>
        <w:spacing w:before="0" w:beforeAutospacing="0" w:after="0" w:afterAutospacing="0"/>
        <w:jc w:val="center"/>
        <w:textAlignment w:val="baseline"/>
        <w:rPr>
          <w:rStyle w:val="normaltextrun"/>
          <w:rFonts w:ascii="Aptos" w:hAnsi="Aptos"/>
          <w:b/>
          <w:bCs/>
          <w:i/>
          <w:iCs/>
          <w:sz w:val="22"/>
          <w:szCs w:val="22"/>
        </w:rPr>
      </w:pPr>
      <w:r w:rsidRPr="004712B2">
        <w:rPr>
          <w:rStyle w:val="normaltextrun"/>
          <w:rFonts w:ascii="Aptos" w:hAnsi="Aptos"/>
          <w:b/>
          <w:bCs/>
          <w:i/>
          <w:iCs/>
          <w:sz w:val="22"/>
          <w:szCs w:val="22"/>
        </w:rPr>
        <w:t>after approval by the advisory committee.</w:t>
      </w:r>
      <w:r w:rsidR="00174F7B">
        <w:rPr>
          <w:rStyle w:val="normaltextrun"/>
          <w:rFonts w:ascii="Aptos" w:hAnsi="Aptos"/>
          <w:b/>
          <w:bCs/>
          <w:i/>
          <w:iCs/>
          <w:sz w:val="22"/>
          <w:szCs w:val="22"/>
        </w:rPr>
        <w:br w:type="page"/>
      </w:r>
    </w:p>
    <w:p w14:paraId="50F7C60B" w14:textId="495C9970" w:rsidR="00CF1C51" w:rsidRPr="004712B2" w:rsidRDefault="00CF1C51" w:rsidP="00CF1C51">
      <w:pPr>
        <w:spacing w:before="120"/>
        <w:textAlignment w:val="baseline"/>
        <w:rPr>
          <w:rFonts w:ascii="Aptos" w:eastAsia="Times New Roman" w:hAnsi="Aptos" w:cs="Times New Roman"/>
          <w:b/>
          <w:bCs/>
          <w:i/>
          <w:iCs/>
          <w:kern w:val="0"/>
          <w:sz w:val="20"/>
          <w:szCs w:val="20"/>
          <w14:ligatures w14:val="none"/>
        </w:rPr>
      </w:pPr>
      <w:r w:rsidRPr="004712B2">
        <w:rPr>
          <w:rFonts w:ascii="Aptos" w:eastAsia="Times New Roman" w:hAnsi="Aptos" w:cs="Times New Roman"/>
          <w:b/>
          <w:bCs/>
          <w:i/>
          <w:iCs/>
          <w:kern w:val="0"/>
          <w:sz w:val="20"/>
          <w:szCs w:val="20"/>
          <w14:ligatures w14:val="none"/>
        </w:rPr>
        <w:lastRenderedPageBreak/>
        <w:t>List each HDFS 9000 and 9300 course planned or completed by semester.</w:t>
      </w:r>
    </w:p>
    <w:p w14:paraId="4C756EA9" w14:textId="77777777" w:rsidR="00CF1C51" w:rsidRPr="004712B2" w:rsidRDefault="00CF1C51" w:rsidP="00CF1C51">
      <w:pPr>
        <w:textAlignment w:val="baseline"/>
        <w:rPr>
          <w:rFonts w:ascii="Aptos" w:eastAsia="Times New Roman" w:hAnsi="Aptos" w:cs="Times New Roman"/>
          <w:b/>
          <w:bCs/>
          <w:i/>
          <w:iCs/>
          <w:kern w:val="0"/>
          <w:sz w:val="20"/>
          <w:szCs w:val="20"/>
          <w14:ligatures w14:val="none"/>
        </w:rPr>
      </w:pPr>
    </w:p>
    <w:tbl>
      <w:tblPr>
        <w:tblW w:w="5111" w:type="pct"/>
        <w:tblLook w:val="00A0" w:firstRow="1" w:lastRow="0" w:firstColumn="1" w:lastColumn="0" w:noHBand="0" w:noVBand="0"/>
      </w:tblPr>
      <w:tblGrid>
        <w:gridCol w:w="6183"/>
        <w:gridCol w:w="1081"/>
        <w:gridCol w:w="1185"/>
        <w:gridCol w:w="1982"/>
      </w:tblGrid>
      <w:tr w:rsidR="00CF1C51" w:rsidRPr="004712B2" w14:paraId="7C978BF6"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231AFE" w14:textId="77777777" w:rsidR="00CF1C51" w:rsidRPr="004712B2" w:rsidRDefault="00CF1C51" w:rsidP="00623335">
            <w:pPr>
              <w:rPr>
                <w:rFonts w:ascii="Aptos" w:eastAsia="Times New Roman" w:hAnsi="Aptos" w:cs="Times New Roman"/>
                <w:b/>
                <w:bCs/>
                <w:sz w:val="20"/>
                <w:szCs w:val="20"/>
              </w:rPr>
            </w:pPr>
            <w:r w:rsidRPr="004712B2">
              <w:rPr>
                <w:rFonts w:ascii="Aptos" w:eastAsia="Times New Roman" w:hAnsi="Aptos" w:cs="Times New Roman"/>
                <w:b/>
                <w:bCs/>
                <w:sz w:val="20"/>
                <w:szCs w:val="20"/>
              </w:rPr>
              <w:t>Course Number and Title</w:t>
            </w: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CF54B1" w14:textId="77777777" w:rsidR="00CF1C51" w:rsidRPr="004712B2" w:rsidRDefault="00CF1C51" w:rsidP="00623335">
            <w:pPr>
              <w:ind w:left="-70"/>
              <w:jc w:val="center"/>
              <w:rPr>
                <w:rFonts w:ascii="Aptos" w:eastAsia="Times New Roman" w:hAnsi="Aptos" w:cs="Times New Roman"/>
                <w:b/>
                <w:bCs/>
                <w:sz w:val="20"/>
                <w:szCs w:val="20"/>
              </w:rPr>
            </w:pPr>
            <w:r w:rsidRPr="004712B2">
              <w:rPr>
                <w:rFonts w:ascii="Aptos" w:eastAsia="Times New Roman" w:hAnsi="Aptos" w:cs="Times New Roman"/>
                <w:b/>
                <w:bCs/>
                <w:sz w:val="20"/>
              </w:rPr>
              <w:t>Credits</w:t>
            </w: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F10303" w14:textId="77777777" w:rsidR="00CF1C51" w:rsidRPr="004712B2" w:rsidRDefault="00CF1C51" w:rsidP="00623335">
            <w:pPr>
              <w:ind w:left="-70"/>
              <w:jc w:val="center"/>
              <w:rPr>
                <w:rFonts w:ascii="Aptos" w:eastAsia="Times New Roman" w:hAnsi="Aptos" w:cs="Times New Roman"/>
                <w:b/>
                <w:bCs/>
                <w:sz w:val="20"/>
                <w:szCs w:val="20"/>
              </w:rPr>
            </w:pPr>
            <w:r w:rsidRPr="004712B2">
              <w:rPr>
                <w:rFonts w:ascii="Aptos" w:eastAsia="Times New Roman" w:hAnsi="Aptos" w:cs="Times New Roman"/>
                <w:b/>
                <w:bCs/>
                <w:sz w:val="20"/>
              </w:rPr>
              <w:t>Grade</w:t>
            </w: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0D558B" w14:textId="77777777" w:rsidR="00CF1C51" w:rsidRPr="004712B2" w:rsidRDefault="00CF1C51" w:rsidP="00623335">
            <w:pPr>
              <w:ind w:left="-70"/>
              <w:jc w:val="center"/>
              <w:rPr>
                <w:rFonts w:ascii="Aptos" w:eastAsia="Times New Roman" w:hAnsi="Aptos" w:cs="Times New Roman"/>
                <w:b/>
                <w:bCs/>
                <w:sz w:val="20"/>
              </w:rPr>
            </w:pPr>
            <w:r w:rsidRPr="004712B2">
              <w:rPr>
                <w:rFonts w:ascii="Aptos" w:eastAsia="Times New Roman" w:hAnsi="Aptos" w:cs="Times New Roman"/>
                <w:b/>
                <w:bCs/>
                <w:sz w:val="20"/>
              </w:rPr>
              <w:t>Semester/ Year</w:t>
            </w:r>
          </w:p>
        </w:tc>
      </w:tr>
      <w:tr w:rsidR="00CF1C51" w:rsidRPr="004712B2" w14:paraId="0EB55D0A"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E14DBB"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6FF864"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98FF07"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7C7C32" w14:textId="77777777" w:rsidR="00CF1C51" w:rsidRPr="004712B2" w:rsidRDefault="00CF1C51" w:rsidP="00623335">
            <w:pPr>
              <w:ind w:left="-70"/>
              <w:jc w:val="center"/>
              <w:rPr>
                <w:rFonts w:ascii="Aptos" w:eastAsia="Times New Roman" w:hAnsi="Aptos" w:cs="Times New Roman"/>
                <w:sz w:val="18"/>
              </w:rPr>
            </w:pPr>
          </w:p>
        </w:tc>
      </w:tr>
      <w:tr w:rsidR="00CF1C51" w:rsidRPr="004712B2" w14:paraId="1D41F7A2"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BEF810"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3F56D3"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F2D4C4"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D91D32" w14:textId="77777777" w:rsidR="00CF1C51" w:rsidRPr="004712B2" w:rsidRDefault="00CF1C51" w:rsidP="00623335">
            <w:pPr>
              <w:ind w:left="-70"/>
              <w:jc w:val="center"/>
              <w:rPr>
                <w:rFonts w:ascii="Aptos" w:eastAsia="Times New Roman" w:hAnsi="Aptos" w:cs="Times New Roman"/>
                <w:sz w:val="18"/>
              </w:rPr>
            </w:pPr>
          </w:p>
        </w:tc>
      </w:tr>
      <w:tr w:rsidR="00CF1C51" w:rsidRPr="004712B2" w14:paraId="6CE6ECAC"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C5CDFC" w14:textId="77777777" w:rsidR="00CF1C51" w:rsidRPr="004712B2" w:rsidRDefault="00CF1C51" w:rsidP="00623335">
            <w:pPr>
              <w:rPr>
                <w:rFonts w:ascii="Aptos" w:eastAsia="Times New Roman" w:hAnsi="Aptos" w:cs="Times New Roman"/>
                <w:b/>
                <w:bCs/>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7BDEA3"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1905DB"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0278F4" w14:textId="77777777" w:rsidR="00CF1C51" w:rsidRPr="004712B2" w:rsidRDefault="00CF1C51" w:rsidP="00623335">
            <w:pPr>
              <w:ind w:left="-70"/>
              <w:jc w:val="center"/>
              <w:rPr>
                <w:rFonts w:ascii="Aptos" w:eastAsia="Times New Roman" w:hAnsi="Aptos" w:cs="Times New Roman"/>
                <w:sz w:val="18"/>
              </w:rPr>
            </w:pPr>
          </w:p>
        </w:tc>
      </w:tr>
      <w:tr w:rsidR="00CF1C51" w:rsidRPr="004712B2" w14:paraId="64FA4132"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127FFD" w14:textId="77777777" w:rsidR="00CF1C51" w:rsidRPr="004712B2" w:rsidRDefault="00CF1C51" w:rsidP="00623335">
            <w:pPr>
              <w:rPr>
                <w:rFonts w:ascii="Aptos" w:eastAsia="Times New Roman" w:hAnsi="Aptos" w:cs="Times New Roman"/>
                <w:b/>
                <w:bCs/>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C4F057"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4514F3"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414B7F" w14:textId="77777777" w:rsidR="00CF1C51" w:rsidRPr="004712B2" w:rsidRDefault="00CF1C51" w:rsidP="00623335">
            <w:pPr>
              <w:ind w:left="-70"/>
              <w:jc w:val="center"/>
              <w:rPr>
                <w:rFonts w:ascii="Aptos" w:eastAsia="Times New Roman" w:hAnsi="Aptos" w:cs="Times New Roman"/>
                <w:sz w:val="18"/>
              </w:rPr>
            </w:pPr>
          </w:p>
        </w:tc>
      </w:tr>
      <w:tr w:rsidR="00CF1C51" w:rsidRPr="004712B2" w14:paraId="7AD5313C"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A3FF31"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81E773"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98E8C9"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276832" w14:textId="77777777" w:rsidR="00CF1C51" w:rsidRPr="004712B2" w:rsidRDefault="00CF1C51" w:rsidP="00623335">
            <w:pPr>
              <w:ind w:left="-70"/>
              <w:jc w:val="center"/>
              <w:rPr>
                <w:rFonts w:ascii="Aptos" w:eastAsia="Times New Roman" w:hAnsi="Aptos" w:cs="Times New Roman"/>
                <w:sz w:val="18"/>
              </w:rPr>
            </w:pPr>
          </w:p>
        </w:tc>
      </w:tr>
      <w:tr w:rsidR="00CF1C51" w:rsidRPr="004712B2" w14:paraId="25B96E6A"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CEBA4A"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CD8D84"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BAB242"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555562" w14:textId="77777777" w:rsidR="00CF1C51" w:rsidRPr="004712B2" w:rsidRDefault="00CF1C51" w:rsidP="00623335">
            <w:pPr>
              <w:ind w:left="-70"/>
              <w:jc w:val="center"/>
              <w:rPr>
                <w:rFonts w:ascii="Aptos" w:eastAsia="Times New Roman" w:hAnsi="Aptos" w:cs="Times New Roman"/>
                <w:sz w:val="18"/>
              </w:rPr>
            </w:pPr>
          </w:p>
        </w:tc>
      </w:tr>
      <w:tr w:rsidR="00CF1C51" w:rsidRPr="004712B2" w14:paraId="7B2855A8"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CD9BDE"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E178CD"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E4328E"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744283" w14:textId="77777777" w:rsidR="00CF1C51" w:rsidRPr="004712B2" w:rsidRDefault="00CF1C51" w:rsidP="00623335">
            <w:pPr>
              <w:ind w:left="-70"/>
              <w:jc w:val="center"/>
              <w:rPr>
                <w:rFonts w:ascii="Aptos" w:eastAsia="Times New Roman" w:hAnsi="Aptos" w:cs="Times New Roman"/>
                <w:sz w:val="18"/>
              </w:rPr>
            </w:pPr>
          </w:p>
        </w:tc>
      </w:tr>
      <w:tr w:rsidR="00CF1C51" w:rsidRPr="004712B2" w14:paraId="6D72A382"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6B0577"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BD949B"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FAA0C6"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F6BB0D" w14:textId="77777777" w:rsidR="00CF1C51" w:rsidRPr="004712B2" w:rsidRDefault="00CF1C51" w:rsidP="00623335">
            <w:pPr>
              <w:ind w:left="-70"/>
              <w:jc w:val="center"/>
              <w:rPr>
                <w:rFonts w:ascii="Aptos" w:eastAsia="Times New Roman" w:hAnsi="Aptos" w:cs="Times New Roman"/>
                <w:sz w:val="18"/>
              </w:rPr>
            </w:pPr>
          </w:p>
        </w:tc>
      </w:tr>
      <w:tr w:rsidR="00CF1C51" w:rsidRPr="004712B2" w14:paraId="3943C48E"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F79E7F"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885A1B"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F5B432"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0EBBB3" w14:textId="77777777" w:rsidR="00CF1C51" w:rsidRPr="004712B2" w:rsidRDefault="00CF1C51" w:rsidP="00623335">
            <w:pPr>
              <w:ind w:left="-70"/>
              <w:jc w:val="center"/>
              <w:rPr>
                <w:rFonts w:ascii="Aptos" w:eastAsia="Times New Roman" w:hAnsi="Aptos" w:cs="Times New Roman"/>
                <w:sz w:val="18"/>
              </w:rPr>
            </w:pPr>
          </w:p>
        </w:tc>
      </w:tr>
      <w:tr w:rsidR="00CF1C51" w:rsidRPr="004712B2" w14:paraId="673633B9"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D83F18"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F96ECF"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1CD50A"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25B24E" w14:textId="77777777" w:rsidR="00CF1C51" w:rsidRPr="004712B2" w:rsidRDefault="00CF1C51" w:rsidP="00623335">
            <w:pPr>
              <w:ind w:left="-70"/>
              <w:jc w:val="center"/>
              <w:rPr>
                <w:rFonts w:ascii="Aptos" w:eastAsia="Times New Roman" w:hAnsi="Aptos" w:cs="Times New Roman"/>
                <w:sz w:val="18"/>
              </w:rPr>
            </w:pPr>
          </w:p>
        </w:tc>
      </w:tr>
      <w:tr w:rsidR="00CF1C51" w:rsidRPr="004712B2" w14:paraId="6A0BBD39"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6B34CC"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D541DD"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4C8743"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EDF638" w14:textId="77777777" w:rsidR="00CF1C51" w:rsidRPr="004712B2" w:rsidRDefault="00CF1C51" w:rsidP="00623335">
            <w:pPr>
              <w:ind w:left="-70"/>
              <w:jc w:val="center"/>
              <w:rPr>
                <w:rFonts w:ascii="Aptos" w:eastAsia="Times New Roman" w:hAnsi="Aptos" w:cs="Times New Roman"/>
                <w:sz w:val="18"/>
              </w:rPr>
            </w:pPr>
          </w:p>
        </w:tc>
      </w:tr>
      <w:tr w:rsidR="00CF1C51" w:rsidRPr="004712B2" w14:paraId="5FE95241"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672FB6"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9E4A90"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9F29F1"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18BBCC" w14:textId="77777777" w:rsidR="00CF1C51" w:rsidRPr="004712B2" w:rsidRDefault="00CF1C51" w:rsidP="00623335">
            <w:pPr>
              <w:ind w:left="-70"/>
              <w:jc w:val="center"/>
              <w:rPr>
                <w:rFonts w:ascii="Aptos" w:eastAsia="Times New Roman" w:hAnsi="Aptos" w:cs="Times New Roman"/>
                <w:sz w:val="18"/>
              </w:rPr>
            </w:pPr>
          </w:p>
        </w:tc>
      </w:tr>
      <w:tr w:rsidR="00CF1C51" w:rsidRPr="004712B2" w14:paraId="3D034AD3"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057CF4"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97615A"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7E82D3"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6DBD47" w14:textId="77777777" w:rsidR="00CF1C51" w:rsidRPr="004712B2" w:rsidRDefault="00CF1C51" w:rsidP="00623335">
            <w:pPr>
              <w:ind w:left="-70"/>
              <w:jc w:val="center"/>
              <w:rPr>
                <w:rFonts w:ascii="Aptos" w:eastAsia="Times New Roman" w:hAnsi="Aptos" w:cs="Times New Roman"/>
                <w:sz w:val="18"/>
              </w:rPr>
            </w:pPr>
          </w:p>
        </w:tc>
      </w:tr>
      <w:tr w:rsidR="00CF1C51" w:rsidRPr="004712B2" w14:paraId="26B1ECCB"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5A480F"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8B4543"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ECDEB4"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285E2F" w14:textId="77777777" w:rsidR="00CF1C51" w:rsidRPr="004712B2" w:rsidRDefault="00CF1C51" w:rsidP="00623335">
            <w:pPr>
              <w:ind w:left="-70"/>
              <w:jc w:val="center"/>
              <w:rPr>
                <w:rFonts w:ascii="Aptos" w:eastAsia="Times New Roman" w:hAnsi="Aptos" w:cs="Times New Roman"/>
                <w:sz w:val="18"/>
              </w:rPr>
            </w:pPr>
          </w:p>
        </w:tc>
      </w:tr>
      <w:tr w:rsidR="00CF1C51" w:rsidRPr="004712B2" w14:paraId="14AAD753" w14:textId="77777777" w:rsidTr="00623335">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D5F8AC" w14:textId="77777777" w:rsidR="00CF1C51" w:rsidRPr="004712B2" w:rsidRDefault="00CF1C51" w:rsidP="00623335">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B1988E" w14:textId="77777777" w:rsidR="00CF1C51" w:rsidRPr="004712B2" w:rsidRDefault="00CF1C51" w:rsidP="00623335">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3650A8" w14:textId="77777777" w:rsidR="00CF1C51" w:rsidRPr="004712B2" w:rsidRDefault="00CF1C51" w:rsidP="00623335">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C12B67" w14:textId="77777777" w:rsidR="00CF1C51" w:rsidRPr="004712B2" w:rsidRDefault="00CF1C51" w:rsidP="00623335">
            <w:pPr>
              <w:ind w:left="-70"/>
              <w:jc w:val="center"/>
              <w:rPr>
                <w:rFonts w:ascii="Aptos" w:eastAsia="Times New Roman" w:hAnsi="Aptos" w:cs="Times New Roman"/>
                <w:sz w:val="18"/>
              </w:rPr>
            </w:pPr>
          </w:p>
        </w:tc>
      </w:tr>
    </w:tbl>
    <w:p w14:paraId="79135ADF" w14:textId="77777777" w:rsidR="00CF1C51" w:rsidRPr="004712B2" w:rsidRDefault="00CF1C51" w:rsidP="00CF1C51">
      <w:pPr>
        <w:textAlignment w:val="baseline"/>
        <w:rPr>
          <w:rFonts w:ascii="Aptos" w:eastAsia="Times New Roman" w:hAnsi="Aptos" w:cs="Times New Roman"/>
          <w:b/>
          <w:bCs/>
          <w:i/>
          <w:iCs/>
          <w:kern w:val="0"/>
          <w:sz w:val="20"/>
          <w:szCs w:val="20"/>
          <w14:ligatures w14:val="none"/>
        </w:rPr>
      </w:pPr>
    </w:p>
    <w:p w14:paraId="76922767" w14:textId="77777777" w:rsidR="00CF1C51" w:rsidRPr="004712B2" w:rsidRDefault="00CF1C51" w:rsidP="00CF1C51">
      <w:pPr>
        <w:textAlignment w:val="baseline"/>
        <w:rPr>
          <w:rFonts w:ascii="Aptos" w:eastAsia="Times New Roman" w:hAnsi="Aptos" w:cs="Times New Roman"/>
          <w:b/>
          <w:bCs/>
          <w:i/>
          <w:iCs/>
          <w:kern w:val="0"/>
          <w:sz w:val="20"/>
          <w:szCs w:val="20"/>
          <w14:ligatures w14:val="none"/>
        </w:rPr>
      </w:pPr>
    </w:p>
    <w:p w14:paraId="5FFE8723" w14:textId="77777777" w:rsidR="00CF1C51" w:rsidRPr="004712B2" w:rsidRDefault="00CF1C51" w:rsidP="00CF1C51">
      <w:pPr>
        <w:textAlignment w:val="baseline"/>
        <w:rPr>
          <w:rFonts w:ascii="Aptos" w:eastAsia="Times New Roman" w:hAnsi="Aptos" w:cs="Times New Roman"/>
          <w:b/>
          <w:bCs/>
          <w:i/>
          <w:iCs/>
          <w:kern w:val="0"/>
          <w:sz w:val="20"/>
          <w:szCs w:val="20"/>
          <w14:ligatures w14:val="none"/>
        </w:rPr>
      </w:pPr>
    </w:p>
    <w:p w14:paraId="42933922" w14:textId="63F65C0B" w:rsidR="00CF1C51" w:rsidRPr="004712B2" w:rsidRDefault="002F3F09" w:rsidP="00CF1C51">
      <w:pPr>
        <w:textAlignment w:val="baseline"/>
        <w:rPr>
          <w:rFonts w:ascii="Aptos" w:eastAsia="Times New Roman" w:hAnsi="Aptos" w:cs="Times New Roman"/>
          <w:b/>
          <w:bCs/>
          <w:i/>
          <w:iCs/>
          <w:kern w:val="0"/>
          <w:sz w:val="20"/>
          <w:szCs w:val="20"/>
          <w14:ligatures w14:val="none"/>
        </w:rPr>
      </w:pPr>
      <w:r>
        <w:rPr>
          <w:rFonts w:ascii="Aptos" w:eastAsia="Times New Roman" w:hAnsi="Aptos" w:cs="Times New Roman"/>
          <w:b/>
          <w:bCs/>
          <w:i/>
          <w:iCs/>
          <w:kern w:val="0"/>
          <w:sz w:val="20"/>
          <w:szCs w:val="20"/>
          <w14:ligatures w14:val="none"/>
        </w:rPr>
        <w:t>A</w:t>
      </w:r>
      <w:r w:rsidR="00CF1C51" w:rsidRPr="004712B2">
        <w:rPr>
          <w:rFonts w:ascii="Aptos" w:eastAsia="Times New Roman" w:hAnsi="Aptos" w:cs="Times New Roman"/>
          <w:b/>
          <w:bCs/>
          <w:i/>
          <w:iCs/>
          <w:kern w:val="0"/>
          <w:sz w:val="20"/>
          <w:szCs w:val="20"/>
          <w14:ligatures w14:val="none"/>
        </w:rPr>
        <w:t>dditional courses planned or completed as part of the Research/Methodology</w:t>
      </w:r>
      <w:r>
        <w:rPr>
          <w:rFonts w:ascii="Aptos" w:eastAsia="Times New Roman" w:hAnsi="Aptos" w:cs="Times New Roman"/>
          <w:b/>
          <w:bCs/>
          <w:i/>
          <w:iCs/>
          <w:kern w:val="0"/>
          <w:sz w:val="20"/>
          <w:szCs w:val="20"/>
          <w14:ligatures w14:val="none"/>
        </w:rPr>
        <w:t xml:space="preserve"> Specialization</w:t>
      </w:r>
    </w:p>
    <w:p w14:paraId="2503AB04" w14:textId="77777777" w:rsidR="00CF1C51" w:rsidRPr="004712B2" w:rsidRDefault="00CF1C51" w:rsidP="00CF1C51">
      <w:pPr>
        <w:textAlignment w:val="baseline"/>
        <w:rPr>
          <w:rFonts w:ascii="Aptos" w:eastAsia="Times New Roman" w:hAnsi="Aptos" w:cs="Times New Roman"/>
          <w:b/>
          <w:bCs/>
          <w:i/>
          <w:iCs/>
          <w:color w:val="0000FF"/>
          <w:kern w:val="0"/>
          <w:sz w:val="20"/>
          <w:szCs w:val="20"/>
          <w:u w:val="single"/>
          <w14:ligatures w14:val="none"/>
        </w:rPr>
      </w:pPr>
    </w:p>
    <w:tbl>
      <w:tblPr>
        <w:tblW w:w="5111"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0A0" w:firstRow="1" w:lastRow="0" w:firstColumn="1" w:lastColumn="0" w:noHBand="0" w:noVBand="0"/>
      </w:tblPr>
      <w:tblGrid>
        <w:gridCol w:w="6183"/>
        <w:gridCol w:w="1081"/>
        <w:gridCol w:w="1185"/>
        <w:gridCol w:w="1982"/>
      </w:tblGrid>
      <w:tr w:rsidR="00CF1C51" w:rsidRPr="004712B2" w14:paraId="51330D98" w14:textId="77777777" w:rsidTr="00623335">
        <w:trPr>
          <w:trHeight w:val="340"/>
        </w:trPr>
        <w:tc>
          <w:tcPr>
            <w:tcW w:w="2964" w:type="pct"/>
          </w:tcPr>
          <w:p w14:paraId="18C46DE1" w14:textId="77777777" w:rsidR="00CF1C51" w:rsidRPr="004712B2" w:rsidRDefault="00CF1C51" w:rsidP="00623335">
            <w:pPr>
              <w:rPr>
                <w:rFonts w:ascii="Aptos" w:eastAsia="Times New Roman" w:hAnsi="Aptos" w:cs="Times New Roman"/>
                <w:b/>
                <w:bCs/>
                <w:sz w:val="20"/>
                <w:szCs w:val="20"/>
              </w:rPr>
            </w:pPr>
            <w:r w:rsidRPr="004712B2">
              <w:rPr>
                <w:rFonts w:ascii="Aptos" w:eastAsia="Times New Roman" w:hAnsi="Aptos" w:cs="Times New Roman"/>
                <w:b/>
                <w:bCs/>
                <w:sz w:val="20"/>
                <w:szCs w:val="20"/>
              </w:rPr>
              <w:t>Course Number and Title</w:t>
            </w:r>
          </w:p>
        </w:tc>
        <w:tc>
          <w:tcPr>
            <w:tcW w:w="518" w:type="pct"/>
          </w:tcPr>
          <w:p w14:paraId="42B817C5" w14:textId="77777777" w:rsidR="00CF1C51" w:rsidRPr="004712B2" w:rsidRDefault="00CF1C51" w:rsidP="00623335">
            <w:pPr>
              <w:ind w:left="-70"/>
              <w:jc w:val="center"/>
              <w:rPr>
                <w:rFonts w:ascii="Aptos" w:eastAsia="Times New Roman" w:hAnsi="Aptos" w:cs="Times New Roman"/>
                <w:b/>
                <w:bCs/>
                <w:sz w:val="20"/>
                <w:szCs w:val="20"/>
              </w:rPr>
            </w:pPr>
            <w:r w:rsidRPr="004712B2">
              <w:rPr>
                <w:rFonts w:ascii="Aptos" w:eastAsia="Times New Roman" w:hAnsi="Aptos" w:cs="Times New Roman"/>
                <w:b/>
                <w:bCs/>
                <w:sz w:val="20"/>
                <w:szCs w:val="20"/>
              </w:rPr>
              <w:t>Credits</w:t>
            </w:r>
          </w:p>
        </w:tc>
        <w:tc>
          <w:tcPr>
            <w:tcW w:w="568" w:type="pct"/>
          </w:tcPr>
          <w:p w14:paraId="2B74C1E6" w14:textId="77777777" w:rsidR="00CF1C51" w:rsidRPr="004712B2" w:rsidRDefault="00CF1C51" w:rsidP="00623335">
            <w:pPr>
              <w:ind w:left="-70"/>
              <w:jc w:val="center"/>
              <w:rPr>
                <w:rFonts w:ascii="Aptos" w:eastAsia="Times New Roman" w:hAnsi="Aptos" w:cs="Times New Roman"/>
                <w:b/>
                <w:bCs/>
                <w:sz w:val="20"/>
                <w:szCs w:val="20"/>
              </w:rPr>
            </w:pPr>
            <w:r w:rsidRPr="004712B2">
              <w:rPr>
                <w:rFonts w:ascii="Aptos" w:eastAsia="Times New Roman" w:hAnsi="Aptos" w:cs="Times New Roman"/>
                <w:b/>
                <w:bCs/>
                <w:sz w:val="20"/>
              </w:rPr>
              <w:t>Grade</w:t>
            </w:r>
          </w:p>
        </w:tc>
        <w:tc>
          <w:tcPr>
            <w:tcW w:w="950" w:type="pct"/>
          </w:tcPr>
          <w:p w14:paraId="393F6C85" w14:textId="77777777" w:rsidR="00CF1C51" w:rsidRPr="004712B2" w:rsidRDefault="00CF1C51" w:rsidP="00623335">
            <w:pPr>
              <w:ind w:left="-70"/>
              <w:jc w:val="center"/>
              <w:rPr>
                <w:rFonts w:ascii="Aptos" w:eastAsia="Times New Roman" w:hAnsi="Aptos" w:cs="Times New Roman"/>
                <w:b/>
                <w:bCs/>
                <w:sz w:val="20"/>
                <w:szCs w:val="20"/>
              </w:rPr>
            </w:pPr>
            <w:r w:rsidRPr="004712B2">
              <w:rPr>
                <w:rFonts w:ascii="Aptos" w:eastAsia="Times New Roman" w:hAnsi="Aptos" w:cs="Times New Roman"/>
                <w:b/>
                <w:bCs/>
                <w:sz w:val="20"/>
              </w:rPr>
              <w:t>Semester/Year</w:t>
            </w:r>
          </w:p>
        </w:tc>
      </w:tr>
      <w:tr w:rsidR="00CF1C51" w:rsidRPr="004712B2" w14:paraId="1E291C40" w14:textId="77777777" w:rsidTr="00623335">
        <w:trPr>
          <w:trHeight w:val="340"/>
        </w:trPr>
        <w:tc>
          <w:tcPr>
            <w:tcW w:w="2964" w:type="pct"/>
          </w:tcPr>
          <w:p w14:paraId="2E9D73E9" w14:textId="77777777" w:rsidR="00CF1C51" w:rsidRPr="004712B2" w:rsidRDefault="00CF1C51" w:rsidP="00623335">
            <w:pPr>
              <w:rPr>
                <w:rFonts w:ascii="Aptos" w:eastAsia="Times New Roman" w:hAnsi="Aptos" w:cs="Times New Roman"/>
                <w:sz w:val="18"/>
              </w:rPr>
            </w:pPr>
          </w:p>
        </w:tc>
        <w:tc>
          <w:tcPr>
            <w:tcW w:w="518" w:type="pct"/>
          </w:tcPr>
          <w:p w14:paraId="69747680" w14:textId="77777777" w:rsidR="00CF1C51" w:rsidRPr="004712B2" w:rsidRDefault="00CF1C51" w:rsidP="00623335">
            <w:pPr>
              <w:ind w:left="-70"/>
              <w:jc w:val="center"/>
              <w:rPr>
                <w:rFonts w:ascii="Aptos" w:eastAsia="Times New Roman" w:hAnsi="Aptos" w:cs="Times New Roman"/>
                <w:sz w:val="20"/>
              </w:rPr>
            </w:pPr>
          </w:p>
        </w:tc>
        <w:tc>
          <w:tcPr>
            <w:tcW w:w="568" w:type="pct"/>
          </w:tcPr>
          <w:p w14:paraId="33F309EE" w14:textId="77777777" w:rsidR="00CF1C51" w:rsidRPr="004712B2" w:rsidRDefault="00CF1C51" w:rsidP="00623335">
            <w:pPr>
              <w:ind w:left="-70"/>
              <w:jc w:val="center"/>
              <w:rPr>
                <w:rFonts w:ascii="Aptos" w:eastAsia="Times New Roman" w:hAnsi="Aptos" w:cs="Times New Roman"/>
                <w:sz w:val="18"/>
              </w:rPr>
            </w:pPr>
          </w:p>
        </w:tc>
        <w:tc>
          <w:tcPr>
            <w:tcW w:w="950" w:type="pct"/>
          </w:tcPr>
          <w:p w14:paraId="0DD0CBDA" w14:textId="77777777" w:rsidR="00CF1C51" w:rsidRPr="004712B2" w:rsidRDefault="00CF1C51" w:rsidP="00623335">
            <w:pPr>
              <w:ind w:left="-70"/>
              <w:jc w:val="center"/>
              <w:rPr>
                <w:rFonts w:ascii="Aptos" w:eastAsia="Times New Roman" w:hAnsi="Aptos" w:cs="Times New Roman"/>
                <w:sz w:val="18"/>
              </w:rPr>
            </w:pPr>
          </w:p>
        </w:tc>
      </w:tr>
      <w:tr w:rsidR="00CF1C51" w:rsidRPr="004712B2" w14:paraId="7287C604" w14:textId="77777777" w:rsidTr="00623335">
        <w:trPr>
          <w:trHeight w:val="340"/>
        </w:trPr>
        <w:tc>
          <w:tcPr>
            <w:tcW w:w="2964" w:type="pct"/>
          </w:tcPr>
          <w:p w14:paraId="2A2D839D" w14:textId="77777777" w:rsidR="00CF1C51" w:rsidRPr="004712B2" w:rsidRDefault="00CF1C51" w:rsidP="00623335">
            <w:pPr>
              <w:rPr>
                <w:rFonts w:ascii="Aptos" w:eastAsia="Times New Roman" w:hAnsi="Aptos" w:cs="Times New Roman"/>
                <w:sz w:val="18"/>
              </w:rPr>
            </w:pPr>
          </w:p>
        </w:tc>
        <w:tc>
          <w:tcPr>
            <w:tcW w:w="518" w:type="pct"/>
          </w:tcPr>
          <w:p w14:paraId="2F1EF900" w14:textId="77777777" w:rsidR="00CF1C51" w:rsidRPr="004712B2" w:rsidRDefault="00CF1C51" w:rsidP="00623335">
            <w:pPr>
              <w:ind w:left="-70"/>
              <w:jc w:val="center"/>
              <w:rPr>
                <w:rFonts w:ascii="Aptos" w:eastAsia="Times New Roman" w:hAnsi="Aptos" w:cs="Times New Roman"/>
                <w:sz w:val="20"/>
              </w:rPr>
            </w:pPr>
          </w:p>
        </w:tc>
        <w:tc>
          <w:tcPr>
            <w:tcW w:w="568" w:type="pct"/>
          </w:tcPr>
          <w:p w14:paraId="52433C1B" w14:textId="77777777" w:rsidR="00CF1C51" w:rsidRPr="004712B2" w:rsidRDefault="00CF1C51" w:rsidP="00623335">
            <w:pPr>
              <w:ind w:left="-70"/>
              <w:jc w:val="center"/>
              <w:rPr>
                <w:rFonts w:ascii="Aptos" w:eastAsia="Times New Roman" w:hAnsi="Aptos" w:cs="Times New Roman"/>
                <w:sz w:val="18"/>
              </w:rPr>
            </w:pPr>
          </w:p>
        </w:tc>
        <w:tc>
          <w:tcPr>
            <w:tcW w:w="950" w:type="pct"/>
          </w:tcPr>
          <w:p w14:paraId="7865C01B" w14:textId="77777777" w:rsidR="00CF1C51" w:rsidRPr="004712B2" w:rsidRDefault="00CF1C51" w:rsidP="00623335">
            <w:pPr>
              <w:ind w:left="-70"/>
              <w:jc w:val="center"/>
              <w:rPr>
                <w:rFonts w:ascii="Aptos" w:eastAsia="Times New Roman" w:hAnsi="Aptos" w:cs="Times New Roman"/>
                <w:sz w:val="18"/>
              </w:rPr>
            </w:pPr>
          </w:p>
        </w:tc>
      </w:tr>
      <w:tr w:rsidR="00CF1C51" w:rsidRPr="004712B2" w14:paraId="75E846D6" w14:textId="77777777" w:rsidTr="00623335">
        <w:trPr>
          <w:trHeight w:val="340"/>
        </w:trPr>
        <w:tc>
          <w:tcPr>
            <w:tcW w:w="2964" w:type="pct"/>
          </w:tcPr>
          <w:p w14:paraId="5DC46B2E" w14:textId="77777777" w:rsidR="00CF1C51" w:rsidRPr="004712B2" w:rsidRDefault="00CF1C51" w:rsidP="00623335">
            <w:pPr>
              <w:rPr>
                <w:rFonts w:ascii="Aptos" w:eastAsia="Times New Roman" w:hAnsi="Aptos" w:cs="Times New Roman"/>
                <w:sz w:val="18"/>
              </w:rPr>
            </w:pPr>
          </w:p>
        </w:tc>
        <w:tc>
          <w:tcPr>
            <w:tcW w:w="518" w:type="pct"/>
          </w:tcPr>
          <w:p w14:paraId="5350BAEC" w14:textId="77777777" w:rsidR="00CF1C51" w:rsidRPr="004712B2" w:rsidRDefault="00CF1C51" w:rsidP="00623335">
            <w:pPr>
              <w:ind w:left="-70"/>
              <w:jc w:val="center"/>
              <w:rPr>
                <w:rFonts w:ascii="Aptos" w:eastAsia="Times New Roman" w:hAnsi="Aptos" w:cs="Times New Roman"/>
                <w:sz w:val="20"/>
              </w:rPr>
            </w:pPr>
          </w:p>
        </w:tc>
        <w:tc>
          <w:tcPr>
            <w:tcW w:w="568" w:type="pct"/>
          </w:tcPr>
          <w:p w14:paraId="5B1FC933" w14:textId="77777777" w:rsidR="00CF1C51" w:rsidRPr="004712B2" w:rsidRDefault="00CF1C51" w:rsidP="00623335">
            <w:pPr>
              <w:ind w:left="-70"/>
              <w:jc w:val="center"/>
              <w:rPr>
                <w:rFonts w:ascii="Aptos" w:eastAsia="Times New Roman" w:hAnsi="Aptos" w:cs="Times New Roman"/>
                <w:sz w:val="18"/>
              </w:rPr>
            </w:pPr>
          </w:p>
        </w:tc>
        <w:tc>
          <w:tcPr>
            <w:tcW w:w="950" w:type="pct"/>
          </w:tcPr>
          <w:p w14:paraId="6D767EB8" w14:textId="77777777" w:rsidR="00CF1C51" w:rsidRPr="004712B2" w:rsidRDefault="00CF1C51" w:rsidP="00623335">
            <w:pPr>
              <w:ind w:left="-70"/>
              <w:jc w:val="center"/>
              <w:rPr>
                <w:rFonts w:ascii="Aptos" w:eastAsia="Times New Roman" w:hAnsi="Aptos" w:cs="Times New Roman"/>
                <w:sz w:val="18"/>
              </w:rPr>
            </w:pPr>
          </w:p>
        </w:tc>
      </w:tr>
      <w:tr w:rsidR="00CF1C51" w:rsidRPr="004712B2" w14:paraId="71874CE3" w14:textId="77777777" w:rsidTr="00623335">
        <w:trPr>
          <w:trHeight w:val="340"/>
        </w:trPr>
        <w:tc>
          <w:tcPr>
            <w:tcW w:w="2964" w:type="pct"/>
          </w:tcPr>
          <w:p w14:paraId="6AF27275" w14:textId="77777777" w:rsidR="00CF1C51" w:rsidRPr="004712B2" w:rsidRDefault="00CF1C51" w:rsidP="00623335">
            <w:pPr>
              <w:rPr>
                <w:rFonts w:ascii="Aptos" w:eastAsia="Times New Roman" w:hAnsi="Aptos" w:cs="Times New Roman"/>
                <w:sz w:val="18"/>
              </w:rPr>
            </w:pPr>
          </w:p>
        </w:tc>
        <w:tc>
          <w:tcPr>
            <w:tcW w:w="518" w:type="pct"/>
          </w:tcPr>
          <w:p w14:paraId="721DCFF0" w14:textId="77777777" w:rsidR="00CF1C51" w:rsidRPr="004712B2" w:rsidRDefault="00CF1C51" w:rsidP="00623335">
            <w:pPr>
              <w:ind w:left="-70"/>
              <w:jc w:val="center"/>
              <w:rPr>
                <w:rFonts w:ascii="Aptos" w:eastAsia="Times New Roman" w:hAnsi="Aptos" w:cs="Times New Roman"/>
                <w:sz w:val="20"/>
              </w:rPr>
            </w:pPr>
          </w:p>
        </w:tc>
        <w:tc>
          <w:tcPr>
            <w:tcW w:w="568" w:type="pct"/>
          </w:tcPr>
          <w:p w14:paraId="7CBF1781" w14:textId="77777777" w:rsidR="00CF1C51" w:rsidRPr="004712B2" w:rsidRDefault="00CF1C51" w:rsidP="00623335">
            <w:pPr>
              <w:ind w:left="-70"/>
              <w:jc w:val="center"/>
              <w:rPr>
                <w:rFonts w:ascii="Aptos" w:eastAsia="Times New Roman" w:hAnsi="Aptos" w:cs="Times New Roman"/>
                <w:sz w:val="18"/>
              </w:rPr>
            </w:pPr>
          </w:p>
        </w:tc>
        <w:tc>
          <w:tcPr>
            <w:tcW w:w="950" w:type="pct"/>
          </w:tcPr>
          <w:p w14:paraId="49F5B0AA" w14:textId="77777777" w:rsidR="00CF1C51" w:rsidRPr="004712B2" w:rsidRDefault="00CF1C51" w:rsidP="00623335">
            <w:pPr>
              <w:ind w:left="-70"/>
              <w:jc w:val="center"/>
              <w:rPr>
                <w:rFonts w:ascii="Aptos" w:eastAsia="Times New Roman" w:hAnsi="Aptos" w:cs="Times New Roman"/>
                <w:sz w:val="18"/>
              </w:rPr>
            </w:pPr>
          </w:p>
        </w:tc>
      </w:tr>
      <w:tr w:rsidR="00CF1C51" w:rsidRPr="004712B2" w14:paraId="1806B7F1" w14:textId="77777777" w:rsidTr="00623335">
        <w:trPr>
          <w:trHeight w:val="340"/>
        </w:trPr>
        <w:tc>
          <w:tcPr>
            <w:tcW w:w="2964" w:type="pct"/>
          </w:tcPr>
          <w:p w14:paraId="6E9D8637" w14:textId="77777777" w:rsidR="00CF1C51" w:rsidRPr="004712B2" w:rsidRDefault="00CF1C51" w:rsidP="00623335">
            <w:pPr>
              <w:rPr>
                <w:rFonts w:ascii="Aptos" w:eastAsia="Times New Roman" w:hAnsi="Aptos" w:cs="Times New Roman"/>
                <w:sz w:val="18"/>
              </w:rPr>
            </w:pPr>
          </w:p>
        </w:tc>
        <w:tc>
          <w:tcPr>
            <w:tcW w:w="518" w:type="pct"/>
          </w:tcPr>
          <w:p w14:paraId="2C32DF72" w14:textId="77777777" w:rsidR="00CF1C51" w:rsidRPr="004712B2" w:rsidRDefault="00CF1C51" w:rsidP="00623335">
            <w:pPr>
              <w:ind w:left="-70"/>
              <w:jc w:val="center"/>
              <w:rPr>
                <w:rFonts w:ascii="Aptos" w:eastAsia="Times New Roman" w:hAnsi="Aptos" w:cs="Times New Roman"/>
                <w:sz w:val="20"/>
              </w:rPr>
            </w:pPr>
          </w:p>
        </w:tc>
        <w:tc>
          <w:tcPr>
            <w:tcW w:w="568" w:type="pct"/>
          </w:tcPr>
          <w:p w14:paraId="36B2EECF" w14:textId="77777777" w:rsidR="00CF1C51" w:rsidRPr="004712B2" w:rsidRDefault="00CF1C51" w:rsidP="00623335">
            <w:pPr>
              <w:ind w:left="-70"/>
              <w:jc w:val="center"/>
              <w:rPr>
                <w:rFonts w:ascii="Aptos" w:eastAsia="Times New Roman" w:hAnsi="Aptos" w:cs="Times New Roman"/>
                <w:sz w:val="18"/>
              </w:rPr>
            </w:pPr>
          </w:p>
        </w:tc>
        <w:tc>
          <w:tcPr>
            <w:tcW w:w="950" w:type="pct"/>
          </w:tcPr>
          <w:p w14:paraId="09803F3D" w14:textId="77777777" w:rsidR="00CF1C51" w:rsidRPr="004712B2" w:rsidRDefault="00CF1C51" w:rsidP="00623335">
            <w:pPr>
              <w:ind w:left="-70"/>
              <w:jc w:val="center"/>
              <w:rPr>
                <w:rFonts w:ascii="Aptos" w:eastAsia="Times New Roman" w:hAnsi="Aptos" w:cs="Times New Roman"/>
                <w:sz w:val="18"/>
              </w:rPr>
            </w:pPr>
          </w:p>
        </w:tc>
      </w:tr>
      <w:tr w:rsidR="00CF1C51" w:rsidRPr="004712B2" w14:paraId="1C0F0947" w14:textId="77777777" w:rsidTr="00623335">
        <w:trPr>
          <w:trHeight w:val="340"/>
        </w:trPr>
        <w:tc>
          <w:tcPr>
            <w:tcW w:w="2964" w:type="pct"/>
          </w:tcPr>
          <w:p w14:paraId="54CB558B" w14:textId="77777777" w:rsidR="00CF1C51" w:rsidRPr="004712B2" w:rsidRDefault="00CF1C51" w:rsidP="00623335">
            <w:pPr>
              <w:rPr>
                <w:rFonts w:ascii="Aptos" w:eastAsia="Times New Roman" w:hAnsi="Aptos" w:cs="Times New Roman"/>
                <w:sz w:val="18"/>
              </w:rPr>
            </w:pPr>
          </w:p>
        </w:tc>
        <w:tc>
          <w:tcPr>
            <w:tcW w:w="518" w:type="pct"/>
          </w:tcPr>
          <w:p w14:paraId="179D89CB" w14:textId="77777777" w:rsidR="00CF1C51" w:rsidRPr="004712B2" w:rsidRDefault="00CF1C51" w:rsidP="00623335">
            <w:pPr>
              <w:ind w:left="-70"/>
              <w:jc w:val="center"/>
              <w:rPr>
                <w:rFonts w:ascii="Aptos" w:eastAsia="Times New Roman" w:hAnsi="Aptos" w:cs="Times New Roman"/>
                <w:sz w:val="20"/>
              </w:rPr>
            </w:pPr>
          </w:p>
        </w:tc>
        <w:tc>
          <w:tcPr>
            <w:tcW w:w="568" w:type="pct"/>
          </w:tcPr>
          <w:p w14:paraId="11BBF17D" w14:textId="77777777" w:rsidR="00CF1C51" w:rsidRPr="004712B2" w:rsidRDefault="00CF1C51" w:rsidP="00623335">
            <w:pPr>
              <w:ind w:left="-70"/>
              <w:jc w:val="center"/>
              <w:rPr>
                <w:rFonts w:ascii="Aptos" w:eastAsia="Times New Roman" w:hAnsi="Aptos" w:cs="Times New Roman"/>
                <w:sz w:val="18"/>
              </w:rPr>
            </w:pPr>
          </w:p>
        </w:tc>
        <w:tc>
          <w:tcPr>
            <w:tcW w:w="950" w:type="pct"/>
          </w:tcPr>
          <w:p w14:paraId="722BF97C" w14:textId="77777777" w:rsidR="00CF1C51" w:rsidRPr="004712B2" w:rsidRDefault="00CF1C51" w:rsidP="00623335">
            <w:pPr>
              <w:ind w:left="-70"/>
              <w:jc w:val="center"/>
              <w:rPr>
                <w:rFonts w:ascii="Aptos" w:eastAsia="Times New Roman" w:hAnsi="Aptos" w:cs="Times New Roman"/>
                <w:sz w:val="18"/>
              </w:rPr>
            </w:pPr>
          </w:p>
        </w:tc>
      </w:tr>
      <w:tr w:rsidR="00CF1C51" w:rsidRPr="004712B2" w14:paraId="6D1E0C78" w14:textId="77777777" w:rsidTr="00623335">
        <w:trPr>
          <w:trHeight w:val="340"/>
        </w:trPr>
        <w:tc>
          <w:tcPr>
            <w:tcW w:w="2964" w:type="pct"/>
          </w:tcPr>
          <w:p w14:paraId="07E3AC9B" w14:textId="77777777" w:rsidR="00CF1C51" w:rsidRPr="004712B2" w:rsidRDefault="00CF1C51" w:rsidP="00623335">
            <w:pPr>
              <w:rPr>
                <w:rFonts w:ascii="Aptos" w:eastAsia="Times New Roman" w:hAnsi="Aptos" w:cs="Times New Roman"/>
                <w:sz w:val="18"/>
              </w:rPr>
            </w:pPr>
          </w:p>
        </w:tc>
        <w:tc>
          <w:tcPr>
            <w:tcW w:w="518" w:type="pct"/>
          </w:tcPr>
          <w:p w14:paraId="4461788C" w14:textId="77777777" w:rsidR="00CF1C51" w:rsidRPr="004712B2" w:rsidRDefault="00CF1C51" w:rsidP="00623335">
            <w:pPr>
              <w:ind w:left="-70"/>
              <w:jc w:val="center"/>
              <w:rPr>
                <w:rFonts w:ascii="Aptos" w:eastAsia="Times New Roman" w:hAnsi="Aptos" w:cs="Times New Roman"/>
                <w:sz w:val="20"/>
              </w:rPr>
            </w:pPr>
          </w:p>
        </w:tc>
        <w:tc>
          <w:tcPr>
            <w:tcW w:w="568" w:type="pct"/>
          </w:tcPr>
          <w:p w14:paraId="6A5A5C36" w14:textId="77777777" w:rsidR="00CF1C51" w:rsidRPr="004712B2" w:rsidRDefault="00CF1C51" w:rsidP="00623335">
            <w:pPr>
              <w:ind w:left="-70"/>
              <w:jc w:val="center"/>
              <w:rPr>
                <w:rFonts w:ascii="Aptos" w:eastAsia="Times New Roman" w:hAnsi="Aptos" w:cs="Times New Roman"/>
                <w:sz w:val="18"/>
              </w:rPr>
            </w:pPr>
          </w:p>
        </w:tc>
        <w:tc>
          <w:tcPr>
            <w:tcW w:w="950" w:type="pct"/>
          </w:tcPr>
          <w:p w14:paraId="27907D27" w14:textId="77777777" w:rsidR="00CF1C51" w:rsidRPr="004712B2" w:rsidRDefault="00CF1C51" w:rsidP="00623335">
            <w:pPr>
              <w:ind w:left="-70"/>
              <w:jc w:val="center"/>
              <w:rPr>
                <w:rFonts w:ascii="Aptos" w:eastAsia="Times New Roman" w:hAnsi="Aptos" w:cs="Times New Roman"/>
                <w:sz w:val="18"/>
              </w:rPr>
            </w:pPr>
          </w:p>
        </w:tc>
      </w:tr>
      <w:tr w:rsidR="00CF1C51" w:rsidRPr="004712B2" w14:paraId="7DEDBA01" w14:textId="77777777" w:rsidTr="00623335">
        <w:trPr>
          <w:trHeight w:val="340"/>
        </w:trPr>
        <w:tc>
          <w:tcPr>
            <w:tcW w:w="2964" w:type="pct"/>
          </w:tcPr>
          <w:p w14:paraId="34D1467D" w14:textId="77777777" w:rsidR="00CF1C51" w:rsidRPr="004712B2" w:rsidRDefault="00CF1C51" w:rsidP="00623335">
            <w:pPr>
              <w:rPr>
                <w:rFonts w:ascii="Aptos" w:eastAsia="Times New Roman" w:hAnsi="Aptos" w:cs="Times New Roman"/>
                <w:sz w:val="18"/>
              </w:rPr>
            </w:pPr>
          </w:p>
        </w:tc>
        <w:tc>
          <w:tcPr>
            <w:tcW w:w="518" w:type="pct"/>
          </w:tcPr>
          <w:p w14:paraId="5B89FCA7" w14:textId="77777777" w:rsidR="00CF1C51" w:rsidRPr="004712B2" w:rsidRDefault="00CF1C51" w:rsidP="00623335">
            <w:pPr>
              <w:ind w:left="-70"/>
              <w:jc w:val="center"/>
              <w:rPr>
                <w:rFonts w:ascii="Aptos" w:eastAsia="Times New Roman" w:hAnsi="Aptos" w:cs="Times New Roman"/>
                <w:sz w:val="20"/>
              </w:rPr>
            </w:pPr>
          </w:p>
        </w:tc>
        <w:tc>
          <w:tcPr>
            <w:tcW w:w="568" w:type="pct"/>
          </w:tcPr>
          <w:p w14:paraId="57AE8B4D" w14:textId="77777777" w:rsidR="00CF1C51" w:rsidRPr="004712B2" w:rsidRDefault="00CF1C51" w:rsidP="00623335">
            <w:pPr>
              <w:ind w:left="-70"/>
              <w:jc w:val="center"/>
              <w:rPr>
                <w:rFonts w:ascii="Aptos" w:eastAsia="Times New Roman" w:hAnsi="Aptos" w:cs="Times New Roman"/>
                <w:sz w:val="18"/>
              </w:rPr>
            </w:pPr>
          </w:p>
        </w:tc>
        <w:tc>
          <w:tcPr>
            <w:tcW w:w="950" w:type="pct"/>
          </w:tcPr>
          <w:p w14:paraId="5E22F3BE" w14:textId="77777777" w:rsidR="00CF1C51" w:rsidRPr="004712B2" w:rsidRDefault="00CF1C51" w:rsidP="00623335">
            <w:pPr>
              <w:ind w:left="-70"/>
              <w:jc w:val="center"/>
              <w:rPr>
                <w:rFonts w:ascii="Aptos" w:eastAsia="Times New Roman" w:hAnsi="Aptos" w:cs="Times New Roman"/>
                <w:sz w:val="18"/>
              </w:rPr>
            </w:pPr>
          </w:p>
        </w:tc>
      </w:tr>
      <w:tr w:rsidR="00CF1C51" w:rsidRPr="004712B2" w14:paraId="773221AA" w14:textId="77777777" w:rsidTr="00623335">
        <w:trPr>
          <w:trHeight w:val="340"/>
        </w:trPr>
        <w:tc>
          <w:tcPr>
            <w:tcW w:w="2964" w:type="pct"/>
          </w:tcPr>
          <w:p w14:paraId="2405AD7A" w14:textId="77777777" w:rsidR="00CF1C51" w:rsidRPr="004712B2" w:rsidRDefault="00CF1C51" w:rsidP="00623335">
            <w:pPr>
              <w:rPr>
                <w:rFonts w:ascii="Aptos" w:eastAsia="Times New Roman" w:hAnsi="Aptos" w:cs="Times New Roman"/>
                <w:sz w:val="18"/>
              </w:rPr>
            </w:pPr>
          </w:p>
        </w:tc>
        <w:tc>
          <w:tcPr>
            <w:tcW w:w="518" w:type="pct"/>
          </w:tcPr>
          <w:p w14:paraId="08DCF791" w14:textId="77777777" w:rsidR="00CF1C51" w:rsidRPr="004712B2" w:rsidRDefault="00CF1C51" w:rsidP="00623335">
            <w:pPr>
              <w:ind w:left="-70"/>
              <w:jc w:val="center"/>
              <w:rPr>
                <w:rFonts w:ascii="Aptos" w:eastAsia="Times New Roman" w:hAnsi="Aptos" w:cs="Times New Roman"/>
                <w:sz w:val="20"/>
              </w:rPr>
            </w:pPr>
          </w:p>
        </w:tc>
        <w:tc>
          <w:tcPr>
            <w:tcW w:w="568" w:type="pct"/>
          </w:tcPr>
          <w:p w14:paraId="20122BC7" w14:textId="77777777" w:rsidR="00CF1C51" w:rsidRPr="004712B2" w:rsidRDefault="00CF1C51" w:rsidP="00623335">
            <w:pPr>
              <w:ind w:left="-70"/>
              <w:jc w:val="center"/>
              <w:rPr>
                <w:rFonts w:ascii="Aptos" w:eastAsia="Times New Roman" w:hAnsi="Aptos" w:cs="Times New Roman"/>
                <w:sz w:val="18"/>
              </w:rPr>
            </w:pPr>
          </w:p>
        </w:tc>
        <w:tc>
          <w:tcPr>
            <w:tcW w:w="950" w:type="pct"/>
          </w:tcPr>
          <w:p w14:paraId="74262A4F" w14:textId="77777777" w:rsidR="00CF1C51" w:rsidRPr="004712B2" w:rsidRDefault="00CF1C51" w:rsidP="00623335">
            <w:pPr>
              <w:ind w:left="-70"/>
              <w:jc w:val="center"/>
              <w:rPr>
                <w:rFonts w:ascii="Aptos" w:eastAsia="Times New Roman" w:hAnsi="Aptos" w:cs="Times New Roman"/>
                <w:sz w:val="18"/>
              </w:rPr>
            </w:pPr>
          </w:p>
        </w:tc>
      </w:tr>
      <w:tr w:rsidR="00CF1C51" w:rsidRPr="004712B2" w14:paraId="2F118B1E" w14:textId="77777777" w:rsidTr="00623335">
        <w:trPr>
          <w:trHeight w:val="340"/>
        </w:trPr>
        <w:tc>
          <w:tcPr>
            <w:tcW w:w="2964" w:type="pct"/>
          </w:tcPr>
          <w:p w14:paraId="59427875" w14:textId="77777777" w:rsidR="00CF1C51" w:rsidRPr="004712B2" w:rsidRDefault="00CF1C51" w:rsidP="00623335">
            <w:pPr>
              <w:rPr>
                <w:rFonts w:ascii="Aptos" w:eastAsia="Times New Roman" w:hAnsi="Aptos" w:cs="Times New Roman"/>
                <w:sz w:val="18"/>
              </w:rPr>
            </w:pPr>
          </w:p>
        </w:tc>
        <w:tc>
          <w:tcPr>
            <w:tcW w:w="518" w:type="pct"/>
          </w:tcPr>
          <w:p w14:paraId="66140A87" w14:textId="77777777" w:rsidR="00CF1C51" w:rsidRPr="004712B2" w:rsidRDefault="00CF1C51" w:rsidP="00623335">
            <w:pPr>
              <w:ind w:left="-70"/>
              <w:jc w:val="center"/>
              <w:rPr>
                <w:rFonts w:ascii="Aptos" w:eastAsia="Times New Roman" w:hAnsi="Aptos" w:cs="Times New Roman"/>
                <w:sz w:val="20"/>
              </w:rPr>
            </w:pPr>
          </w:p>
        </w:tc>
        <w:tc>
          <w:tcPr>
            <w:tcW w:w="568" w:type="pct"/>
          </w:tcPr>
          <w:p w14:paraId="29E4B7B5" w14:textId="77777777" w:rsidR="00CF1C51" w:rsidRPr="004712B2" w:rsidRDefault="00CF1C51" w:rsidP="00623335">
            <w:pPr>
              <w:ind w:left="-70"/>
              <w:jc w:val="center"/>
              <w:rPr>
                <w:rFonts w:ascii="Aptos" w:eastAsia="Times New Roman" w:hAnsi="Aptos" w:cs="Times New Roman"/>
                <w:sz w:val="18"/>
              </w:rPr>
            </w:pPr>
          </w:p>
        </w:tc>
        <w:tc>
          <w:tcPr>
            <w:tcW w:w="950" w:type="pct"/>
          </w:tcPr>
          <w:p w14:paraId="46686C5A" w14:textId="77777777" w:rsidR="00CF1C51" w:rsidRPr="004712B2" w:rsidRDefault="00CF1C51" w:rsidP="00623335">
            <w:pPr>
              <w:ind w:left="-70"/>
              <w:jc w:val="center"/>
              <w:rPr>
                <w:rFonts w:ascii="Aptos" w:eastAsia="Times New Roman" w:hAnsi="Aptos" w:cs="Times New Roman"/>
                <w:sz w:val="18"/>
              </w:rPr>
            </w:pPr>
          </w:p>
        </w:tc>
      </w:tr>
    </w:tbl>
    <w:p w14:paraId="4F12D03E" w14:textId="77777777" w:rsidR="00CF1C51" w:rsidRPr="004712B2" w:rsidRDefault="00CF1C51" w:rsidP="00CF1C51">
      <w:pPr>
        <w:textAlignment w:val="baseline"/>
        <w:rPr>
          <w:rFonts w:ascii="Aptos" w:eastAsia="Times New Roman" w:hAnsi="Aptos" w:cs="Segoe UI"/>
          <w:kern w:val="0"/>
          <w:sz w:val="18"/>
          <w:szCs w:val="18"/>
          <w14:ligatures w14:val="none"/>
        </w:rPr>
      </w:pPr>
    </w:p>
    <w:p w14:paraId="44D7589B" w14:textId="77777777" w:rsidR="004954E6" w:rsidRPr="004712B2" w:rsidRDefault="004954E6" w:rsidP="004954E6">
      <w:pPr>
        <w:textAlignment w:val="baseline"/>
        <w:rPr>
          <w:rFonts w:ascii="Aptos" w:eastAsia="Times New Roman" w:hAnsi="Aptos" w:cs="Segoe UI"/>
          <w:kern w:val="0"/>
          <w:sz w:val="18"/>
          <w:szCs w:val="18"/>
          <w14:ligatures w14:val="none"/>
        </w:rPr>
      </w:pPr>
    </w:p>
    <w:p w14:paraId="2F94699D" w14:textId="4998D976" w:rsidR="00BD3751" w:rsidRPr="004712B2" w:rsidRDefault="00BD3751" w:rsidP="004A6FB8">
      <w:pPr>
        <w:textAlignment w:val="baseline"/>
        <w:rPr>
          <w:rFonts w:ascii="Aptos" w:eastAsia="Times New Roman" w:hAnsi="Aptos" w:cs="Segoe UI"/>
          <w:kern w:val="0"/>
          <w:sz w:val="18"/>
          <w:szCs w:val="18"/>
          <w14:ligatures w14:val="none"/>
        </w:rPr>
      </w:pPr>
    </w:p>
    <w:sectPr w:rsidR="00BD3751" w:rsidRPr="004712B2" w:rsidSect="00025FA0">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BB"/>
    <w:rsid w:val="00025FA0"/>
    <w:rsid w:val="0004113F"/>
    <w:rsid w:val="00053234"/>
    <w:rsid w:val="00076F0B"/>
    <w:rsid w:val="00094464"/>
    <w:rsid w:val="000A23A3"/>
    <w:rsid w:val="000B5825"/>
    <w:rsid w:val="000E397C"/>
    <w:rsid w:val="0011215B"/>
    <w:rsid w:val="00125BA5"/>
    <w:rsid w:val="00135FA3"/>
    <w:rsid w:val="00145965"/>
    <w:rsid w:val="00157DB4"/>
    <w:rsid w:val="00165AEE"/>
    <w:rsid w:val="00174F7B"/>
    <w:rsid w:val="001E0D8B"/>
    <w:rsid w:val="001F2B66"/>
    <w:rsid w:val="00205C18"/>
    <w:rsid w:val="00206333"/>
    <w:rsid w:val="00245386"/>
    <w:rsid w:val="00247CAA"/>
    <w:rsid w:val="002673BB"/>
    <w:rsid w:val="002746F5"/>
    <w:rsid w:val="002762D2"/>
    <w:rsid w:val="00282D9F"/>
    <w:rsid w:val="002964C5"/>
    <w:rsid w:val="002B6434"/>
    <w:rsid w:val="002D7BE8"/>
    <w:rsid w:val="002F3F09"/>
    <w:rsid w:val="00325226"/>
    <w:rsid w:val="003442E3"/>
    <w:rsid w:val="00392FC2"/>
    <w:rsid w:val="003A759F"/>
    <w:rsid w:val="003B50A1"/>
    <w:rsid w:val="003C552E"/>
    <w:rsid w:val="003C57CE"/>
    <w:rsid w:val="003E5D76"/>
    <w:rsid w:val="003F75B9"/>
    <w:rsid w:val="004122BF"/>
    <w:rsid w:val="00421D0E"/>
    <w:rsid w:val="00425CD1"/>
    <w:rsid w:val="00453B47"/>
    <w:rsid w:val="00470310"/>
    <w:rsid w:val="004712B2"/>
    <w:rsid w:val="004954E6"/>
    <w:rsid w:val="00496291"/>
    <w:rsid w:val="004A6FB8"/>
    <w:rsid w:val="004B3889"/>
    <w:rsid w:val="004D1125"/>
    <w:rsid w:val="004F6AF1"/>
    <w:rsid w:val="0050732D"/>
    <w:rsid w:val="005104A8"/>
    <w:rsid w:val="00512479"/>
    <w:rsid w:val="00536BAD"/>
    <w:rsid w:val="00593CDC"/>
    <w:rsid w:val="005D6AF1"/>
    <w:rsid w:val="005E3D89"/>
    <w:rsid w:val="0062323D"/>
    <w:rsid w:val="00623335"/>
    <w:rsid w:val="006704C9"/>
    <w:rsid w:val="006840EB"/>
    <w:rsid w:val="006910AF"/>
    <w:rsid w:val="006B5A61"/>
    <w:rsid w:val="006B7CF0"/>
    <w:rsid w:val="0072297A"/>
    <w:rsid w:val="00725537"/>
    <w:rsid w:val="0073395D"/>
    <w:rsid w:val="007619A9"/>
    <w:rsid w:val="007A7B0C"/>
    <w:rsid w:val="007F59D9"/>
    <w:rsid w:val="0083615E"/>
    <w:rsid w:val="00855963"/>
    <w:rsid w:val="00877CFC"/>
    <w:rsid w:val="008842B7"/>
    <w:rsid w:val="008924AE"/>
    <w:rsid w:val="008A3ADA"/>
    <w:rsid w:val="008B0B6F"/>
    <w:rsid w:val="008C633C"/>
    <w:rsid w:val="008D38BB"/>
    <w:rsid w:val="008D5590"/>
    <w:rsid w:val="008E029D"/>
    <w:rsid w:val="008F0228"/>
    <w:rsid w:val="008F2422"/>
    <w:rsid w:val="00934310"/>
    <w:rsid w:val="00946D4D"/>
    <w:rsid w:val="009B0C03"/>
    <w:rsid w:val="009D1D6D"/>
    <w:rsid w:val="009E544E"/>
    <w:rsid w:val="00A43836"/>
    <w:rsid w:val="00AA24D9"/>
    <w:rsid w:val="00AB3B29"/>
    <w:rsid w:val="00AB7DA8"/>
    <w:rsid w:val="00AE2D15"/>
    <w:rsid w:val="00B31329"/>
    <w:rsid w:val="00B4751A"/>
    <w:rsid w:val="00B57007"/>
    <w:rsid w:val="00B86405"/>
    <w:rsid w:val="00B878AC"/>
    <w:rsid w:val="00BD3751"/>
    <w:rsid w:val="00C04624"/>
    <w:rsid w:val="00C12304"/>
    <w:rsid w:val="00C1448B"/>
    <w:rsid w:val="00C23761"/>
    <w:rsid w:val="00C31207"/>
    <w:rsid w:val="00C411AA"/>
    <w:rsid w:val="00C51713"/>
    <w:rsid w:val="00C73FD5"/>
    <w:rsid w:val="00C74FB0"/>
    <w:rsid w:val="00C8047B"/>
    <w:rsid w:val="00C96741"/>
    <w:rsid w:val="00C96CA4"/>
    <w:rsid w:val="00CA73AF"/>
    <w:rsid w:val="00CC4886"/>
    <w:rsid w:val="00CC73D3"/>
    <w:rsid w:val="00CF1C51"/>
    <w:rsid w:val="00CF47C5"/>
    <w:rsid w:val="00D0177D"/>
    <w:rsid w:val="00D163C2"/>
    <w:rsid w:val="00D40D5F"/>
    <w:rsid w:val="00D7685F"/>
    <w:rsid w:val="00D81B91"/>
    <w:rsid w:val="00D91FF3"/>
    <w:rsid w:val="00D9699D"/>
    <w:rsid w:val="00DA10D6"/>
    <w:rsid w:val="00DE422B"/>
    <w:rsid w:val="00DE4BC9"/>
    <w:rsid w:val="00E2691E"/>
    <w:rsid w:val="00E71F1A"/>
    <w:rsid w:val="00E733FD"/>
    <w:rsid w:val="00E9624A"/>
    <w:rsid w:val="00EA23D4"/>
    <w:rsid w:val="00ED2377"/>
    <w:rsid w:val="00F23433"/>
    <w:rsid w:val="00F77F46"/>
    <w:rsid w:val="00F9421A"/>
    <w:rsid w:val="00FB5BBD"/>
    <w:rsid w:val="00FE0666"/>
    <w:rsid w:val="00FE2D67"/>
    <w:rsid w:val="1D15D729"/>
    <w:rsid w:val="56401726"/>
    <w:rsid w:val="5F19557E"/>
    <w:rsid w:val="62B7A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0D23"/>
  <w15:chartTrackingRefBased/>
  <w15:docId w15:val="{430EEFF0-A3F0-4A16-B492-AAE89265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D38B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D38BB"/>
  </w:style>
  <w:style w:type="character" w:customStyle="1" w:styleId="eop">
    <w:name w:val="eop"/>
    <w:basedOn w:val="DefaultParagraphFont"/>
    <w:rsid w:val="008D38BB"/>
  </w:style>
  <w:style w:type="character" w:customStyle="1" w:styleId="tabchar">
    <w:name w:val="tabchar"/>
    <w:basedOn w:val="DefaultParagraphFont"/>
    <w:rsid w:val="008D38BB"/>
  </w:style>
  <w:style w:type="character" w:styleId="CommentReference">
    <w:name w:val="annotation reference"/>
    <w:basedOn w:val="DefaultParagraphFont"/>
    <w:uiPriority w:val="99"/>
    <w:semiHidden/>
    <w:unhideWhenUsed/>
    <w:rsid w:val="009E544E"/>
    <w:rPr>
      <w:sz w:val="16"/>
      <w:szCs w:val="16"/>
    </w:rPr>
  </w:style>
  <w:style w:type="paragraph" w:styleId="CommentText">
    <w:name w:val="annotation text"/>
    <w:basedOn w:val="Normal"/>
    <w:link w:val="CommentTextChar"/>
    <w:uiPriority w:val="99"/>
    <w:semiHidden/>
    <w:unhideWhenUsed/>
    <w:rsid w:val="009E544E"/>
    <w:rPr>
      <w:sz w:val="20"/>
      <w:szCs w:val="20"/>
    </w:rPr>
  </w:style>
  <w:style w:type="character" w:customStyle="1" w:styleId="CommentTextChar">
    <w:name w:val="Comment Text Char"/>
    <w:basedOn w:val="DefaultParagraphFont"/>
    <w:link w:val="CommentText"/>
    <w:uiPriority w:val="99"/>
    <w:semiHidden/>
    <w:rsid w:val="009E544E"/>
    <w:rPr>
      <w:sz w:val="20"/>
      <w:szCs w:val="20"/>
    </w:rPr>
  </w:style>
  <w:style w:type="paragraph" w:styleId="CommentSubject">
    <w:name w:val="annotation subject"/>
    <w:basedOn w:val="CommentText"/>
    <w:next w:val="CommentText"/>
    <w:link w:val="CommentSubjectChar"/>
    <w:uiPriority w:val="99"/>
    <w:semiHidden/>
    <w:unhideWhenUsed/>
    <w:rsid w:val="009E544E"/>
    <w:rPr>
      <w:b/>
      <w:bCs/>
    </w:rPr>
  </w:style>
  <w:style w:type="character" w:customStyle="1" w:styleId="CommentSubjectChar">
    <w:name w:val="Comment Subject Char"/>
    <w:basedOn w:val="CommentTextChar"/>
    <w:link w:val="CommentSubject"/>
    <w:uiPriority w:val="99"/>
    <w:semiHidden/>
    <w:rsid w:val="009E544E"/>
    <w:rPr>
      <w:b/>
      <w:bCs/>
      <w:sz w:val="20"/>
      <w:szCs w:val="20"/>
    </w:rPr>
  </w:style>
  <w:style w:type="paragraph" w:styleId="Revision">
    <w:name w:val="Revision"/>
    <w:hidden/>
    <w:uiPriority w:val="99"/>
    <w:semiHidden/>
    <w:rsid w:val="00892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50846">
      <w:bodyDiv w:val="1"/>
      <w:marLeft w:val="0"/>
      <w:marRight w:val="0"/>
      <w:marTop w:val="0"/>
      <w:marBottom w:val="0"/>
      <w:divBdr>
        <w:top w:val="none" w:sz="0" w:space="0" w:color="auto"/>
        <w:left w:val="none" w:sz="0" w:space="0" w:color="auto"/>
        <w:bottom w:val="none" w:sz="0" w:space="0" w:color="auto"/>
        <w:right w:val="none" w:sz="0" w:space="0" w:color="auto"/>
      </w:divBdr>
      <w:divsChild>
        <w:div w:id="88233742">
          <w:marLeft w:val="0"/>
          <w:marRight w:val="0"/>
          <w:marTop w:val="0"/>
          <w:marBottom w:val="0"/>
          <w:divBdr>
            <w:top w:val="none" w:sz="0" w:space="0" w:color="auto"/>
            <w:left w:val="none" w:sz="0" w:space="0" w:color="auto"/>
            <w:bottom w:val="none" w:sz="0" w:space="0" w:color="auto"/>
            <w:right w:val="none" w:sz="0" w:space="0" w:color="auto"/>
          </w:divBdr>
        </w:div>
        <w:div w:id="150949004">
          <w:marLeft w:val="0"/>
          <w:marRight w:val="0"/>
          <w:marTop w:val="0"/>
          <w:marBottom w:val="0"/>
          <w:divBdr>
            <w:top w:val="none" w:sz="0" w:space="0" w:color="auto"/>
            <w:left w:val="none" w:sz="0" w:space="0" w:color="auto"/>
            <w:bottom w:val="none" w:sz="0" w:space="0" w:color="auto"/>
            <w:right w:val="none" w:sz="0" w:space="0" w:color="auto"/>
          </w:divBdr>
        </w:div>
        <w:div w:id="531504183">
          <w:marLeft w:val="0"/>
          <w:marRight w:val="0"/>
          <w:marTop w:val="0"/>
          <w:marBottom w:val="0"/>
          <w:divBdr>
            <w:top w:val="none" w:sz="0" w:space="0" w:color="auto"/>
            <w:left w:val="none" w:sz="0" w:space="0" w:color="auto"/>
            <w:bottom w:val="none" w:sz="0" w:space="0" w:color="auto"/>
            <w:right w:val="none" w:sz="0" w:space="0" w:color="auto"/>
          </w:divBdr>
        </w:div>
        <w:div w:id="605842850">
          <w:marLeft w:val="0"/>
          <w:marRight w:val="0"/>
          <w:marTop w:val="0"/>
          <w:marBottom w:val="0"/>
          <w:divBdr>
            <w:top w:val="none" w:sz="0" w:space="0" w:color="auto"/>
            <w:left w:val="none" w:sz="0" w:space="0" w:color="auto"/>
            <w:bottom w:val="none" w:sz="0" w:space="0" w:color="auto"/>
            <w:right w:val="none" w:sz="0" w:space="0" w:color="auto"/>
          </w:divBdr>
          <w:divsChild>
            <w:div w:id="1695838904">
              <w:marLeft w:val="-75"/>
              <w:marRight w:val="0"/>
              <w:marTop w:val="30"/>
              <w:marBottom w:val="30"/>
              <w:divBdr>
                <w:top w:val="none" w:sz="0" w:space="0" w:color="auto"/>
                <w:left w:val="none" w:sz="0" w:space="0" w:color="auto"/>
                <w:bottom w:val="none" w:sz="0" w:space="0" w:color="auto"/>
                <w:right w:val="none" w:sz="0" w:space="0" w:color="auto"/>
              </w:divBdr>
              <w:divsChild>
                <w:div w:id="275060337">
                  <w:marLeft w:val="0"/>
                  <w:marRight w:val="0"/>
                  <w:marTop w:val="0"/>
                  <w:marBottom w:val="0"/>
                  <w:divBdr>
                    <w:top w:val="none" w:sz="0" w:space="0" w:color="auto"/>
                    <w:left w:val="none" w:sz="0" w:space="0" w:color="auto"/>
                    <w:bottom w:val="none" w:sz="0" w:space="0" w:color="auto"/>
                    <w:right w:val="none" w:sz="0" w:space="0" w:color="auto"/>
                  </w:divBdr>
                  <w:divsChild>
                    <w:div w:id="1483541595">
                      <w:marLeft w:val="0"/>
                      <w:marRight w:val="0"/>
                      <w:marTop w:val="0"/>
                      <w:marBottom w:val="0"/>
                      <w:divBdr>
                        <w:top w:val="none" w:sz="0" w:space="0" w:color="auto"/>
                        <w:left w:val="none" w:sz="0" w:space="0" w:color="auto"/>
                        <w:bottom w:val="none" w:sz="0" w:space="0" w:color="auto"/>
                        <w:right w:val="none" w:sz="0" w:space="0" w:color="auto"/>
                      </w:divBdr>
                    </w:div>
                  </w:divsChild>
                </w:div>
                <w:div w:id="289097212">
                  <w:marLeft w:val="0"/>
                  <w:marRight w:val="0"/>
                  <w:marTop w:val="0"/>
                  <w:marBottom w:val="0"/>
                  <w:divBdr>
                    <w:top w:val="none" w:sz="0" w:space="0" w:color="auto"/>
                    <w:left w:val="none" w:sz="0" w:space="0" w:color="auto"/>
                    <w:bottom w:val="none" w:sz="0" w:space="0" w:color="auto"/>
                    <w:right w:val="none" w:sz="0" w:space="0" w:color="auto"/>
                  </w:divBdr>
                </w:div>
                <w:div w:id="363293521">
                  <w:marLeft w:val="0"/>
                  <w:marRight w:val="0"/>
                  <w:marTop w:val="0"/>
                  <w:marBottom w:val="0"/>
                  <w:divBdr>
                    <w:top w:val="none" w:sz="0" w:space="0" w:color="auto"/>
                    <w:left w:val="none" w:sz="0" w:space="0" w:color="auto"/>
                    <w:bottom w:val="none" w:sz="0" w:space="0" w:color="auto"/>
                    <w:right w:val="none" w:sz="0" w:space="0" w:color="auto"/>
                  </w:divBdr>
                  <w:divsChild>
                    <w:div w:id="757335214">
                      <w:marLeft w:val="0"/>
                      <w:marRight w:val="0"/>
                      <w:marTop w:val="0"/>
                      <w:marBottom w:val="0"/>
                      <w:divBdr>
                        <w:top w:val="none" w:sz="0" w:space="0" w:color="auto"/>
                        <w:left w:val="none" w:sz="0" w:space="0" w:color="auto"/>
                        <w:bottom w:val="none" w:sz="0" w:space="0" w:color="auto"/>
                        <w:right w:val="none" w:sz="0" w:space="0" w:color="auto"/>
                      </w:divBdr>
                    </w:div>
                  </w:divsChild>
                </w:div>
                <w:div w:id="466171594">
                  <w:marLeft w:val="0"/>
                  <w:marRight w:val="0"/>
                  <w:marTop w:val="0"/>
                  <w:marBottom w:val="0"/>
                  <w:divBdr>
                    <w:top w:val="none" w:sz="0" w:space="0" w:color="auto"/>
                    <w:left w:val="none" w:sz="0" w:space="0" w:color="auto"/>
                    <w:bottom w:val="none" w:sz="0" w:space="0" w:color="auto"/>
                    <w:right w:val="none" w:sz="0" w:space="0" w:color="auto"/>
                  </w:divBdr>
                  <w:divsChild>
                    <w:div w:id="445806257">
                      <w:marLeft w:val="0"/>
                      <w:marRight w:val="0"/>
                      <w:marTop w:val="0"/>
                      <w:marBottom w:val="0"/>
                      <w:divBdr>
                        <w:top w:val="none" w:sz="0" w:space="0" w:color="auto"/>
                        <w:left w:val="none" w:sz="0" w:space="0" w:color="auto"/>
                        <w:bottom w:val="none" w:sz="0" w:space="0" w:color="auto"/>
                        <w:right w:val="none" w:sz="0" w:space="0" w:color="auto"/>
                      </w:divBdr>
                    </w:div>
                  </w:divsChild>
                </w:div>
                <w:div w:id="701441322">
                  <w:marLeft w:val="0"/>
                  <w:marRight w:val="0"/>
                  <w:marTop w:val="0"/>
                  <w:marBottom w:val="0"/>
                  <w:divBdr>
                    <w:top w:val="none" w:sz="0" w:space="0" w:color="auto"/>
                    <w:left w:val="none" w:sz="0" w:space="0" w:color="auto"/>
                    <w:bottom w:val="none" w:sz="0" w:space="0" w:color="auto"/>
                    <w:right w:val="none" w:sz="0" w:space="0" w:color="auto"/>
                  </w:divBdr>
                  <w:divsChild>
                    <w:div w:id="77333575">
                      <w:marLeft w:val="0"/>
                      <w:marRight w:val="0"/>
                      <w:marTop w:val="0"/>
                      <w:marBottom w:val="0"/>
                      <w:divBdr>
                        <w:top w:val="none" w:sz="0" w:space="0" w:color="auto"/>
                        <w:left w:val="none" w:sz="0" w:space="0" w:color="auto"/>
                        <w:bottom w:val="none" w:sz="0" w:space="0" w:color="auto"/>
                        <w:right w:val="none" w:sz="0" w:space="0" w:color="auto"/>
                      </w:divBdr>
                    </w:div>
                  </w:divsChild>
                </w:div>
                <w:div w:id="129139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23278">
          <w:marLeft w:val="0"/>
          <w:marRight w:val="0"/>
          <w:marTop w:val="0"/>
          <w:marBottom w:val="0"/>
          <w:divBdr>
            <w:top w:val="none" w:sz="0" w:space="0" w:color="auto"/>
            <w:left w:val="none" w:sz="0" w:space="0" w:color="auto"/>
            <w:bottom w:val="none" w:sz="0" w:space="0" w:color="auto"/>
            <w:right w:val="none" w:sz="0" w:space="0" w:color="auto"/>
          </w:divBdr>
          <w:divsChild>
            <w:div w:id="168368864">
              <w:marLeft w:val="-75"/>
              <w:marRight w:val="0"/>
              <w:marTop w:val="30"/>
              <w:marBottom w:val="30"/>
              <w:divBdr>
                <w:top w:val="none" w:sz="0" w:space="0" w:color="auto"/>
                <w:left w:val="none" w:sz="0" w:space="0" w:color="auto"/>
                <w:bottom w:val="none" w:sz="0" w:space="0" w:color="auto"/>
                <w:right w:val="none" w:sz="0" w:space="0" w:color="auto"/>
              </w:divBdr>
              <w:divsChild>
                <w:div w:id="98910966">
                  <w:marLeft w:val="0"/>
                  <w:marRight w:val="0"/>
                  <w:marTop w:val="0"/>
                  <w:marBottom w:val="0"/>
                  <w:divBdr>
                    <w:top w:val="none" w:sz="0" w:space="0" w:color="auto"/>
                    <w:left w:val="none" w:sz="0" w:space="0" w:color="auto"/>
                    <w:bottom w:val="none" w:sz="0" w:space="0" w:color="auto"/>
                    <w:right w:val="none" w:sz="0" w:space="0" w:color="auto"/>
                  </w:divBdr>
                  <w:divsChild>
                    <w:div w:id="1647709415">
                      <w:marLeft w:val="0"/>
                      <w:marRight w:val="0"/>
                      <w:marTop w:val="0"/>
                      <w:marBottom w:val="0"/>
                      <w:divBdr>
                        <w:top w:val="none" w:sz="0" w:space="0" w:color="auto"/>
                        <w:left w:val="none" w:sz="0" w:space="0" w:color="auto"/>
                        <w:bottom w:val="none" w:sz="0" w:space="0" w:color="auto"/>
                        <w:right w:val="none" w:sz="0" w:space="0" w:color="auto"/>
                      </w:divBdr>
                    </w:div>
                  </w:divsChild>
                </w:div>
                <w:div w:id="138615732">
                  <w:marLeft w:val="0"/>
                  <w:marRight w:val="0"/>
                  <w:marTop w:val="0"/>
                  <w:marBottom w:val="0"/>
                  <w:divBdr>
                    <w:top w:val="none" w:sz="0" w:space="0" w:color="auto"/>
                    <w:left w:val="none" w:sz="0" w:space="0" w:color="auto"/>
                    <w:bottom w:val="none" w:sz="0" w:space="0" w:color="auto"/>
                    <w:right w:val="none" w:sz="0" w:space="0" w:color="auto"/>
                  </w:divBdr>
                  <w:divsChild>
                    <w:div w:id="1150365389">
                      <w:marLeft w:val="0"/>
                      <w:marRight w:val="0"/>
                      <w:marTop w:val="0"/>
                      <w:marBottom w:val="0"/>
                      <w:divBdr>
                        <w:top w:val="none" w:sz="0" w:space="0" w:color="auto"/>
                        <w:left w:val="none" w:sz="0" w:space="0" w:color="auto"/>
                        <w:bottom w:val="none" w:sz="0" w:space="0" w:color="auto"/>
                        <w:right w:val="none" w:sz="0" w:space="0" w:color="auto"/>
                      </w:divBdr>
                    </w:div>
                  </w:divsChild>
                </w:div>
                <w:div w:id="206454341">
                  <w:marLeft w:val="0"/>
                  <w:marRight w:val="0"/>
                  <w:marTop w:val="0"/>
                  <w:marBottom w:val="0"/>
                  <w:divBdr>
                    <w:top w:val="none" w:sz="0" w:space="0" w:color="auto"/>
                    <w:left w:val="none" w:sz="0" w:space="0" w:color="auto"/>
                    <w:bottom w:val="none" w:sz="0" w:space="0" w:color="auto"/>
                    <w:right w:val="none" w:sz="0" w:space="0" w:color="auto"/>
                  </w:divBdr>
                  <w:divsChild>
                    <w:div w:id="1593852019">
                      <w:marLeft w:val="0"/>
                      <w:marRight w:val="0"/>
                      <w:marTop w:val="0"/>
                      <w:marBottom w:val="0"/>
                      <w:divBdr>
                        <w:top w:val="none" w:sz="0" w:space="0" w:color="auto"/>
                        <w:left w:val="none" w:sz="0" w:space="0" w:color="auto"/>
                        <w:bottom w:val="none" w:sz="0" w:space="0" w:color="auto"/>
                        <w:right w:val="none" w:sz="0" w:space="0" w:color="auto"/>
                      </w:divBdr>
                    </w:div>
                  </w:divsChild>
                </w:div>
                <w:div w:id="208297665">
                  <w:marLeft w:val="0"/>
                  <w:marRight w:val="0"/>
                  <w:marTop w:val="0"/>
                  <w:marBottom w:val="0"/>
                  <w:divBdr>
                    <w:top w:val="none" w:sz="0" w:space="0" w:color="auto"/>
                    <w:left w:val="none" w:sz="0" w:space="0" w:color="auto"/>
                    <w:bottom w:val="none" w:sz="0" w:space="0" w:color="auto"/>
                    <w:right w:val="none" w:sz="0" w:space="0" w:color="auto"/>
                  </w:divBdr>
                  <w:divsChild>
                    <w:div w:id="503664582">
                      <w:marLeft w:val="0"/>
                      <w:marRight w:val="0"/>
                      <w:marTop w:val="0"/>
                      <w:marBottom w:val="0"/>
                      <w:divBdr>
                        <w:top w:val="none" w:sz="0" w:space="0" w:color="auto"/>
                        <w:left w:val="none" w:sz="0" w:space="0" w:color="auto"/>
                        <w:bottom w:val="none" w:sz="0" w:space="0" w:color="auto"/>
                        <w:right w:val="none" w:sz="0" w:space="0" w:color="auto"/>
                      </w:divBdr>
                    </w:div>
                  </w:divsChild>
                </w:div>
                <w:div w:id="248123590">
                  <w:marLeft w:val="0"/>
                  <w:marRight w:val="0"/>
                  <w:marTop w:val="0"/>
                  <w:marBottom w:val="0"/>
                  <w:divBdr>
                    <w:top w:val="none" w:sz="0" w:space="0" w:color="auto"/>
                    <w:left w:val="none" w:sz="0" w:space="0" w:color="auto"/>
                    <w:bottom w:val="none" w:sz="0" w:space="0" w:color="auto"/>
                    <w:right w:val="none" w:sz="0" w:space="0" w:color="auto"/>
                  </w:divBdr>
                  <w:divsChild>
                    <w:div w:id="617568089">
                      <w:marLeft w:val="0"/>
                      <w:marRight w:val="0"/>
                      <w:marTop w:val="0"/>
                      <w:marBottom w:val="0"/>
                      <w:divBdr>
                        <w:top w:val="none" w:sz="0" w:space="0" w:color="auto"/>
                        <w:left w:val="none" w:sz="0" w:space="0" w:color="auto"/>
                        <w:bottom w:val="none" w:sz="0" w:space="0" w:color="auto"/>
                        <w:right w:val="none" w:sz="0" w:space="0" w:color="auto"/>
                      </w:divBdr>
                    </w:div>
                  </w:divsChild>
                </w:div>
                <w:div w:id="463625957">
                  <w:marLeft w:val="0"/>
                  <w:marRight w:val="0"/>
                  <w:marTop w:val="0"/>
                  <w:marBottom w:val="0"/>
                  <w:divBdr>
                    <w:top w:val="none" w:sz="0" w:space="0" w:color="auto"/>
                    <w:left w:val="none" w:sz="0" w:space="0" w:color="auto"/>
                    <w:bottom w:val="none" w:sz="0" w:space="0" w:color="auto"/>
                    <w:right w:val="none" w:sz="0" w:space="0" w:color="auto"/>
                  </w:divBdr>
                  <w:divsChild>
                    <w:div w:id="1485196157">
                      <w:marLeft w:val="0"/>
                      <w:marRight w:val="0"/>
                      <w:marTop w:val="0"/>
                      <w:marBottom w:val="0"/>
                      <w:divBdr>
                        <w:top w:val="none" w:sz="0" w:space="0" w:color="auto"/>
                        <w:left w:val="none" w:sz="0" w:space="0" w:color="auto"/>
                        <w:bottom w:val="none" w:sz="0" w:space="0" w:color="auto"/>
                        <w:right w:val="none" w:sz="0" w:space="0" w:color="auto"/>
                      </w:divBdr>
                    </w:div>
                  </w:divsChild>
                </w:div>
                <w:div w:id="627055244">
                  <w:marLeft w:val="0"/>
                  <w:marRight w:val="0"/>
                  <w:marTop w:val="0"/>
                  <w:marBottom w:val="0"/>
                  <w:divBdr>
                    <w:top w:val="none" w:sz="0" w:space="0" w:color="auto"/>
                    <w:left w:val="none" w:sz="0" w:space="0" w:color="auto"/>
                    <w:bottom w:val="none" w:sz="0" w:space="0" w:color="auto"/>
                    <w:right w:val="none" w:sz="0" w:space="0" w:color="auto"/>
                  </w:divBdr>
                </w:div>
                <w:div w:id="636498143">
                  <w:marLeft w:val="0"/>
                  <w:marRight w:val="0"/>
                  <w:marTop w:val="0"/>
                  <w:marBottom w:val="0"/>
                  <w:divBdr>
                    <w:top w:val="none" w:sz="0" w:space="0" w:color="auto"/>
                    <w:left w:val="none" w:sz="0" w:space="0" w:color="auto"/>
                    <w:bottom w:val="none" w:sz="0" w:space="0" w:color="auto"/>
                    <w:right w:val="none" w:sz="0" w:space="0" w:color="auto"/>
                  </w:divBdr>
                  <w:divsChild>
                    <w:div w:id="907496254">
                      <w:marLeft w:val="0"/>
                      <w:marRight w:val="0"/>
                      <w:marTop w:val="0"/>
                      <w:marBottom w:val="0"/>
                      <w:divBdr>
                        <w:top w:val="none" w:sz="0" w:space="0" w:color="auto"/>
                        <w:left w:val="none" w:sz="0" w:space="0" w:color="auto"/>
                        <w:bottom w:val="none" w:sz="0" w:space="0" w:color="auto"/>
                        <w:right w:val="none" w:sz="0" w:space="0" w:color="auto"/>
                      </w:divBdr>
                    </w:div>
                  </w:divsChild>
                </w:div>
                <w:div w:id="638457057">
                  <w:marLeft w:val="0"/>
                  <w:marRight w:val="0"/>
                  <w:marTop w:val="0"/>
                  <w:marBottom w:val="0"/>
                  <w:divBdr>
                    <w:top w:val="none" w:sz="0" w:space="0" w:color="auto"/>
                    <w:left w:val="none" w:sz="0" w:space="0" w:color="auto"/>
                    <w:bottom w:val="none" w:sz="0" w:space="0" w:color="auto"/>
                    <w:right w:val="none" w:sz="0" w:space="0" w:color="auto"/>
                  </w:divBdr>
                </w:div>
                <w:div w:id="650670878">
                  <w:marLeft w:val="0"/>
                  <w:marRight w:val="0"/>
                  <w:marTop w:val="0"/>
                  <w:marBottom w:val="0"/>
                  <w:divBdr>
                    <w:top w:val="none" w:sz="0" w:space="0" w:color="auto"/>
                    <w:left w:val="none" w:sz="0" w:space="0" w:color="auto"/>
                    <w:bottom w:val="none" w:sz="0" w:space="0" w:color="auto"/>
                    <w:right w:val="none" w:sz="0" w:space="0" w:color="auto"/>
                  </w:divBdr>
                  <w:divsChild>
                    <w:div w:id="220291537">
                      <w:marLeft w:val="0"/>
                      <w:marRight w:val="0"/>
                      <w:marTop w:val="0"/>
                      <w:marBottom w:val="0"/>
                      <w:divBdr>
                        <w:top w:val="none" w:sz="0" w:space="0" w:color="auto"/>
                        <w:left w:val="none" w:sz="0" w:space="0" w:color="auto"/>
                        <w:bottom w:val="none" w:sz="0" w:space="0" w:color="auto"/>
                        <w:right w:val="none" w:sz="0" w:space="0" w:color="auto"/>
                      </w:divBdr>
                    </w:div>
                  </w:divsChild>
                </w:div>
                <w:div w:id="666641000">
                  <w:marLeft w:val="0"/>
                  <w:marRight w:val="0"/>
                  <w:marTop w:val="0"/>
                  <w:marBottom w:val="0"/>
                  <w:divBdr>
                    <w:top w:val="none" w:sz="0" w:space="0" w:color="auto"/>
                    <w:left w:val="none" w:sz="0" w:space="0" w:color="auto"/>
                    <w:bottom w:val="none" w:sz="0" w:space="0" w:color="auto"/>
                    <w:right w:val="none" w:sz="0" w:space="0" w:color="auto"/>
                  </w:divBdr>
                  <w:divsChild>
                    <w:div w:id="2083327265">
                      <w:marLeft w:val="0"/>
                      <w:marRight w:val="0"/>
                      <w:marTop w:val="0"/>
                      <w:marBottom w:val="0"/>
                      <w:divBdr>
                        <w:top w:val="none" w:sz="0" w:space="0" w:color="auto"/>
                        <w:left w:val="none" w:sz="0" w:space="0" w:color="auto"/>
                        <w:bottom w:val="none" w:sz="0" w:space="0" w:color="auto"/>
                        <w:right w:val="none" w:sz="0" w:space="0" w:color="auto"/>
                      </w:divBdr>
                    </w:div>
                  </w:divsChild>
                </w:div>
                <w:div w:id="687635982">
                  <w:marLeft w:val="0"/>
                  <w:marRight w:val="0"/>
                  <w:marTop w:val="0"/>
                  <w:marBottom w:val="0"/>
                  <w:divBdr>
                    <w:top w:val="none" w:sz="0" w:space="0" w:color="auto"/>
                    <w:left w:val="none" w:sz="0" w:space="0" w:color="auto"/>
                    <w:bottom w:val="none" w:sz="0" w:space="0" w:color="auto"/>
                    <w:right w:val="none" w:sz="0" w:space="0" w:color="auto"/>
                  </w:divBdr>
                  <w:divsChild>
                    <w:div w:id="448281648">
                      <w:marLeft w:val="0"/>
                      <w:marRight w:val="0"/>
                      <w:marTop w:val="0"/>
                      <w:marBottom w:val="0"/>
                      <w:divBdr>
                        <w:top w:val="none" w:sz="0" w:space="0" w:color="auto"/>
                        <w:left w:val="none" w:sz="0" w:space="0" w:color="auto"/>
                        <w:bottom w:val="none" w:sz="0" w:space="0" w:color="auto"/>
                        <w:right w:val="none" w:sz="0" w:space="0" w:color="auto"/>
                      </w:divBdr>
                    </w:div>
                  </w:divsChild>
                </w:div>
                <w:div w:id="737476809">
                  <w:marLeft w:val="0"/>
                  <w:marRight w:val="0"/>
                  <w:marTop w:val="0"/>
                  <w:marBottom w:val="0"/>
                  <w:divBdr>
                    <w:top w:val="none" w:sz="0" w:space="0" w:color="auto"/>
                    <w:left w:val="none" w:sz="0" w:space="0" w:color="auto"/>
                    <w:bottom w:val="none" w:sz="0" w:space="0" w:color="auto"/>
                    <w:right w:val="none" w:sz="0" w:space="0" w:color="auto"/>
                  </w:divBdr>
                  <w:divsChild>
                    <w:div w:id="893734024">
                      <w:marLeft w:val="0"/>
                      <w:marRight w:val="0"/>
                      <w:marTop w:val="0"/>
                      <w:marBottom w:val="0"/>
                      <w:divBdr>
                        <w:top w:val="none" w:sz="0" w:space="0" w:color="auto"/>
                        <w:left w:val="none" w:sz="0" w:space="0" w:color="auto"/>
                        <w:bottom w:val="none" w:sz="0" w:space="0" w:color="auto"/>
                        <w:right w:val="none" w:sz="0" w:space="0" w:color="auto"/>
                      </w:divBdr>
                    </w:div>
                  </w:divsChild>
                </w:div>
                <w:div w:id="761685781">
                  <w:marLeft w:val="0"/>
                  <w:marRight w:val="0"/>
                  <w:marTop w:val="0"/>
                  <w:marBottom w:val="0"/>
                  <w:divBdr>
                    <w:top w:val="none" w:sz="0" w:space="0" w:color="auto"/>
                    <w:left w:val="none" w:sz="0" w:space="0" w:color="auto"/>
                    <w:bottom w:val="none" w:sz="0" w:space="0" w:color="auto"/>
                    <w:right w:val="none" w:sz="0" w:space="0" w:color="auto"/>
                  </w:divBdr>
                  <w:divsChild>
                    <w:div w:id="1123839872">
                      <w:marLeft w:val="0"/>
                      <w:marRight w:val="0"/>
                      <w:marTop w:val="0"/>
                      <w:marBottom w:val="0"/>
                      <w:divBdr>
                        <w:top w:val="none" w:sz="0" w:space="0" w:color="auto"/>
                        <w:left w:val="none" w:sz="0" w:space="0" w:color="auto"/>
                        <w:bottom w:val="none" w:sz="0" w:space="0" w:color="auto"/>
                        <w:right w:val="none" w:sz="0" w:space="0" w:color="auto"/>
                      </w:divBdr>
                    </w:div>
                  </w:divsChild>
                </w:div>
                <w:div w:id="797115301">
                  <w:marLeft w:val="0"/>
                  <w:marRight w:val="0"/>
                  <w:marTop w:val="0"/>
                  <w:marBottom w:val="0"/>
                  <w:divBdr>
                    <w:top w:val="none" w:sz="0" w:space="0" w:color="auto"/>
                    <w:left w:val="none" w:sz="0" w:space="0" w:color="auto"/>
                    <w:bottom w:val="none" w:sz="0" w:space="0" w:color="auto"/>
                    <w:right w:val="none" w:sz="0" w:space="0" w:color="auto"/>
                  </w:divBdr>
                  <w:divsChild>
                    <w:div w:id="1219127718">
                      <w:marLeft w:val="0"/>
                      <w:marRight w:val="0"/>
                      <w:marTop w:val="0"/>
                      <w:marBottom w:val="0"/>
                      <w:divBdr>
                        <w:top w:val="none" w:sz="0" w:space="0" w:color="auto"/>
                        <w:left w:val="none" w:sz="0" w:space="0" w:color="auto"/>
                        <w:bottom w:val="none" w:sz="0" w:space="0" w:color="auto"/>
                        <w:right w:val="none" w:sz="0" w:space="0" w:color="auto"/>
                      </w:divBdr>
                    </w:div>
                  </w:divsChild>
                </w:div>
                <w:div w:id="888955560">
                  <w:marLeft w:val="0"/>
                  <w:marRight w:val="0"/>
                  <w:marTop w:val="0"/>
                  <w:marBottom w:val="0"/>
                  <w:divBdr>
                    <w:top w:val="none" w:sz="0" w:space="0" w:color="auto"/>
                    <w:left w:val="none" w:sz="0" w:space="0" w:color="auto"/>
                    <w:bottom w:val="none" w:sz="0" w:space="0" w:color="auto"/>
                    <w:right w:val="none" w:sz="0" w:space="0" w:color="auto"/>
                  </w:divBdr>
                  <w:divsChild>
                    <w:div w:id="194316413">
                      <w:marLeft w:val="0"/>
                      <w:marRight w:val="0"/>
                      <w:marTop w:val="0"/>
                      <w:marBottom w:val="0"/>
                      <w:divBdr>
                        <w:top w:val="none" w:sz="0" w:space="0" w:color="auto"/>
                        <w:left w:val="none" w:sz="0" w:space="0" w:color="auto"/>
                        <w:bottom w:val="none" w:sz="0" w:space="0" w:color="auto"/>
                        <w:right w:val="none" w:sz="0" w:space="0" w:color="auto"/>
                      </w:divBdr>
                    </w:div>
                  </w:divsChild>
                </w:div>
                <w:div w:id="945692975">
                  <w:marLeft w:val="0"/>
                  <w:marRight w:val="0"/>
                  <w:marTop w:val="0"/>
                  <w:marBottom w:val="0"/>
                  <w:divBdr>
                    <w:top w:val="none" w:sz="0" w:space="0" w:color="auto"/>
                    <w:left w:val="none" w:sz="0" w:space="0" w:color="auto"/>
                    <w:bottom w:val="none" w:sz="0" w:space="0" w:color="auto"/>
                    <w:right w:val="none" w:sz="0" w:space="0" w:color="auto"/>
                  </w:divBdr>
                  <w:divsChild>
                    <w:div w:id="208339899">
                      <w:marLeft w:val="0"/>
                      <w:marRight w:val="0"/>
                      <w:marTop w:val="0"/>
                      <w:marBottom w:val="0"/>
                      <w:divBdr>
                        <w:top w:val="none" w:sz="0" w:space="0" w:color="auto"/>
                        <w:left w:val="none" w:sz="0" w:space="0" w:color="auto"/>
                        <w:bottom w:val="none" w:sz="0" w:space="0" w:color="auto"/>
                        <w:right w:val="none" w:sz="0" w:space="0" w:color="auto"/>
                      </w:divBdr>
                    </w:div>
                  </w:divsChild>
                </w:div>
                <w:div w:id="1055469796">
                  <w:marLeft w:val="0"/>
                  <w:marRight w:val="0"/>
                  <w:marTop w:val="0"/>
                  <w:marBottom w:val="0"/>
                  <w:divBdr>
                    <w:top w:val="none" w:sz="0" w:space="0" w:color="auto"/>
                    <w:left w:val="none" w:sz="0" w:space="0" w:color="auto"/>
                    <w:bottom w:val="none" w:sz="0" w:space="0" w:color="auto"/>
                    <w:right w:val="none" w:sz="0" w:space="0" w:color="auto"/>
                  </w:divBdr>
                  <w:divsChild>
                    <w:div w:id="1696730254">
                      <w:marLeft w:val="0"/>
                      <w:marRight w:val="0"/>
                      <w:marTop w:val="0"/>
                      <w:marBottom w:val="0"/>
                      <w:divBdr>
                        <w:top w:val="none" w:sz="0" w:space="0" w:color="auto"/>
                        <w:left w:val="none" w:sz="0" w:space="0" w:color="auto"/>
                        <w:bottom w:val="none" w:sz="0" w:space="0" w:color="auto"/>
                        <w:right w:val="none" w:sz="0" w:space="0" w:color="auto"/>
                      </w:divBdr>
                    </w:div>
                  </w:divsChild>
                </w:div>
                <w:div w:id="1104957009">
                  <w:marLeft w:val="0"/>
                  <w:marRight w:val="0"/>
                  <w:marTop w:val="0"/>
                  <w:marBottom w:val="0"/>
                  <w:divBdr>
                    <w:top w:val="none" w:sz="0" w:space="0" w:color="auto"/>
                    <w:left w:val="none" w:sz="0" w:space="0" w:color="auto"/>
                    <w:bottom w:val="none" w:sz="0" w:space="0" w:color="auto"/>
                    <w:right w:val="none" w:sz="0" w:space="0" w:color="auto"/>
                  </w:divBdr>
                  <w:divsChild>
                    <w:div w:id="1883247539">
                      <w:marLeft w:val="0"/>
                      <w:marRight w:val="0"/>
                      <w:marTop w:val="0"/>
                      <w:marBottom w:val="0"/>
                      <w:divBdr>
                        <w:top w:val="none" w:sz="0" w:space="0" w:color="auto"/>
                        <w:left w:val="none" w:sz="0" w:space="0" w:color="auto"/>
                        <w:bottom w:val="none" w:sz="0" w:space="0" w:color="auto"/>
                        <w:right w:val="none" w:sz="0" w:space="0" w:color="auto"/>
                      </w:divBdr>
                    </w:div>
                  </w:divsChild>
                </w:div>
                <w:div w:id="1151097361">
                  <w:marLeft w:val="0"/>
                  <w:marRight w:val="0"/>
                  <w:marTop w:val="0"/>
                  <w:marBottom w:val="0"/>
                  <w:divBdr>
                    <w:top w:val="none" w:sz="0" w:space="0" w:color="auto"/>
                    <w:left w:val="none" w:sz="0" w:space="0" w:color="auto"/>
                    <w:bottom w:val="none" w:sz="0" w:space="0" w:color="auto"/>
                    <w:right w:val="none" w:sz="0" w:space="0" w:color="auto"/>
                  </w:divBdr>
                  <w:divsChild>
                    <w:div w:id="443236105">
                      <w:marLeft w:val="0"/>
                      <w:marRight w:val="0"/>
                      <w:marTop w:val="0"/>
                      <w:marBottom w:val="0"/>
                      <w:divBdr>
                        <w:top w:val="none" w:sz="0" w:space="0" w:color="auto"/>
                        <w:left w:val="none" w:sz="0" w:space="0" w:color="auto"/>
                        <w:bottom w:val="none" w:sz="0" w:space="0" w:color="auto"/>
                        <w:right w:val="none" w:sz="0" w:space="0" w:color="auto"/>
                      </w:divBdr>
                    </w:div>
                  </w:divsChild>
                </w:div>
                <w:div w:id="1184439337">
                  <w:marLeft w:val="0"/>
                  <w:marRight w:val="0"/>
                  <w:marTop w:val="0"/>
                  <w:marBottom w:val="0"/>
                  <w:divBdr>
                    <w:top w:val="none" w:sz="0" w:space="0" w:color="auto"/>
                    <w:left w:val="none" w:sz="0" w:space="0" w:color="auto"/>
                    <w:bottom w:val="none" w:sz="0" w:space="0" w:color="auto"/>
                    <w:right w:val="none" w:sz="0" w:space="0" w:color="auto"/>
                  </w:divBdr>
                  <w:divsChild>
                    <w:div w:id="1761870957">
                      <w:marLeft w:val="0"/>
                      <w:marRight w:val="0"/>
                      <w:marTop w:val="0"/>
                      <w:marBottom w:val="0"/>
                      <w:divBdr>
                        <w:top w:val="none" w:sz="0" w:space="0" w:color="auto"/>
                        <w:left w:val="none" w:sz="0" w:space="0" w:color="auto"/>
                        <w:bottom w:val="none" w:sz="0" w:space="0" w:color="auto"/>
                        <w:right w:val="none" w:sz="0" w:space="0" w:color="auto"/>
                      </w:divBdr>
                    </w:div>
                  </w:divsChild>
                </w:div>
                <w:div w:id="1195073852">
                  <w:marLeft w:val="0"/>
                  <w:marRight w:val="0"/>
                  <w:marTop w:val="0"/>
                  <w:marBottom w:val="0"/>
                  <w:divBdr>
                    <w:top w:val="none" w:sz="0" w:space="0" w:color="auto"/>
                    <w:left w:val="none" w:sz="0" w:space="0" w:color="auto"/>
                    <w:bottom w:val="none" w:sz="0" w:space="0" w:color="auto"/>
                    <w:right w:val="none" w:sz="0" w:space="0" w:color="auto"/>
                  </w:divBdr>
                  <w:divsChild>
                    <w:div w:id="275719643">
                      <w:marLeft w:val="0"/>
                      <w:marRight w:val="0"/>
                      <w:marTop w:val="0"/>
                      <w:marBottom w:val="0"/>
                      <w:divBdr>
                        <w:top w:val="none" w:sz="0" w:space="0" w:color="auto"/>
                        <w:left w:val="none" w:sz="0" w:space="0" w:color="auto"/>
                        <w:bottom w:val="none" w:sz="0" w:space="0" w:color="auto"/>
                        <w:right w:val="none" w:sz="0" w:space="0" w:color="auto"/>
                      </w:divBdr>
                    </w:div>
                  </w:divsChild>
                </w:div>
                <w:div w:id="1282348349">
                  <w:marLeft w:val="0"/>
                  <w:marRight w:val="0"/>
                  <w:marTop w:val="0"/>
                  <w:marBottom w:val="0"/>
                  <w:divBdr>
                    <w:top w:val="none" w:sz="0" w:space="0" w:color="auto"/>
                    <w:left w:val="none" w:sz="0" w:space="0" w:color="auto"/>
                    <w:bottom w:val="none" w:sz="0" w:space="0" w:color="auto"/>
                    <w:right w:val="none" w:sz="0" w:space="0" w:color="auto"/>
                  </w:divBdr>
                  <w:divsChild>
                    <w:div w:id="2062092184">
                      <w:marLeft w:val="0"/>
                      <w:marRight w:val="0"/>
                      <w:marTop w:val="0"/>
                      <w:marBottom w:val="0"/>
                      <w:divBdr>
                        <w:top w:val="none" w:sz="0" w:space="0" w:color="auto"/>
                        <w:left w:val="none" w:sz="0" w:space="0" w:color="auto"/>
                        <w:bottom w:val="none" w:sz="0" w:space="0" w:color="auto"/>
                        <w:right w:val="none" w:sz="0" w:space="0" w:color="auto"/>
                      </w:divBdr>
                    </w:div>
                  </w:divsChild>
                </w:div>
                <w:div w:id="1294752580">
                  <w:marLeft w:val="0"/>
                  <w:marRight w:val="0"/>
                  <w:marTop w:val="0"/>
                  <w:marBottom w:val="0"/>
                  <w:divBdr>
                    <w:top w:val="none" w:sz="0" w:space="0" w:color="auto"/>
                    <w:left w:val="none" w:sz="0" w:space="0" w:color="auto"/>
                    <w:bottom w:val="none" w:sz="0" w:space="0" w:color="auto"/>
                    <w:right w:val="none" w:sz="0" w:space="0" w:color="auto"/>
                  </w:divBdr>
                  <w:divsChild>
                    <w:div w:id="359283841">
                      <w:marLeft w:val="0"/>
                      <w:marRight w:val="0"/>
                      <w:marTop w:val="0"/>
                      <w:marBottom w:val="0"/>
                      <w:divBdr>
                        <w:top w:val="none" w:sz="0" w:space="0" w:color="auto"/>
                        <w:left w:val="none" w:sz="0" w:space="0" w:color="auto"/>
                        <w:bottom w:val="none" w:sz="0" w:space="0" w:color="auto"/>
                        <w:right w:val="none" w:sz="0" w:space="0" w:color="auto"/>
                      </w:divBdr>
                    </w:div>
                  </w:divsChild>
                </w:div>
                <w:div w:id="1340111163">
                  <w:marLeft w:val="0"/>
                  <w:marRight w:val="0"/>
                  <w:marTop w:val="0"/>
                  <w:marBottom w:val="0"/>
                  <w:divBdr>
                    <w:top w:val="none" w:sz="0" w:space="0" w:color="auto"/>
                    <w:left w:val="none" w:sz="0" w:space="0" w:color="auto"/>
                    <w:bottom w:val="none" w:sz="0" w:space="0" w:color="auto"/>
                    <w:right w:val="none" w:sz="0" w:space="0" w:color="auto"/>
                  </w:divBdr>
                  <w:divsChild>
                    <w:div w:id="113326533">
                      <w:marLeft w:val="0"/>
                      <w:marRight w:val="0"/>
                      <w:marTop w:val="0"/>
                      <w:marBottom w:val="0"/>
                      <w:divBdr>
                        <w:top w:val="none" w:sz="0" w:space="0" w:color="auto"/>
                        <w:left w:val="none" w:sz="0" w:space="0" w:color="auto"/>
                        <w:bottom w:val="none" w:sz="0" w:space="0" w:color="auto"/>
                        <w:right w:val="none" w:sz="0" w:space="0" w:color="auto"/>
                      </w:divBdr>
                    </w:div>
                  </w:divsChild>
                </w:div>
                <w:div w:id="1371035917">
                  <w:marLeft w:val="0"/>
                  <w:marRight w:val="0"/>
                  <w:marTop w:val="0"/>
                  <w:marBottom w:val="0"/>
                  <w:divBdr>
                    <w:top w:val="none" w:sz="0" w:space="0" w:color="auto"/>
                    <w:left w:val="none" w:sz="0" w:space="0" w:color="auto"/>
                    <w:bottom w:val="none" w:sz="0" w:space="0" w:color="auto"/>
                    <w:right w:val="none" w:sz="0" w:space="0" w:color="auto"/>
                  </w:divBdr>
                </w:div>
                <w:div w:id="1372220218">
                  <w:marLeft w:val="0"/>
                  <w:marRight w:val="0"/>
                  <w:marTop w:val="0"/>
                  <w:marBottom w:val="0"/>
                  <w:divBdr>
                    <w:top w:val="none" w:sz="0" w:space="0" w:color="auto"/>
                    <w:left w:val="none" w:sz="0" w:space="0" w:color="auto"/>
                    <w:bottom w:val="none" w:sz="0" w:space="0" w:color="auto"/>
                    <w:right w:val="none" w:sz="0" w:space="0" w:color="auto"/>
                  </w:divBdr>
                </w:div>
                <w:div w:id="1434085215">
                  <w:marLeft w:val="0"/>
                  <w:marRight w:val="0"/>
                  <w:marTop w:val="0"/>
                  <w:marBottom w:val="0"/>
                  <w:divBdr>
                    <w:top w:val="none" w:sz="0" w:space="0" w:color="auto"/>
                    <w:left w:val="none" w:sz="0" w:space="0" w:color="auto"/>
                    <w:bottom w:val="none" w:sz="0" w:space="0" w:color="auto"/>
                    <w:right w:val="none" w:sz="0" w:space="0" w:color="auto"/>
                  </w:divBdr>
                  <w:divsChild>
                    <w:div w:id="1050960311">
                      <w:marLeft w:val="0"/>
                      <w:marRight w:val="0"/>
                      <w:marTop w:val="0"/>
                      <w:marBottom w:val="0"/>
                      <w:divBdr>
                        <w:top w:val="none" w:sz="0" w:space="0" w:color="auto"/>
                        <w:left w:val="none" w:sz="0" w:space="0" w:color="auto"/>
                        <w:bottom w:val="none" w:sz="0" w:space="0" w:color="auto"/>
                        <w:right w:val="none" w:sz="0" w:space="0" w:color="auto"/>
                      </w:divBdr>
                    </w:div>
                  </w:divsChild>
                </w:div>
                <w:div w:id="1443527826">
                  <w:marLeft w:val="0"/>
                  <w:marRight w:val="0"/>
                  <w:marTop w:val="0"/>
                  <w:marBottom w:val="0"/>
                  <w:divBdr>
                    <w:top w:val="none" w:sz="0" w:space="0" w:color="auto"/>
                    <w:left w:val="none" w:sz="0" w:space="0" w:color="auto"/>
                    <w:bottom w:val="none" w:sz="0" w:space="0" w:color="auto"/>
                    <w:right w:val="none" w:sz="0" w:space="0" w:color="auto"/>
                  </w:divBdr>
                  <w:divsChild>
                    <w:div w:id="2121147123">
                      <w:marLeft w:val="0"/>
                      <w:marRight w:val="0"/>
                      <w:marTop w:val="0"/>
                      <w:marBottom w:val="0"/>
                      <w:divBdr>
                        <w:top w:val="none" w:sz="0" w:space="0" w:color="auto"/>
                        <w:left w:val="none" w:sz="0" w:space="0" w:color="auto"/>
                        <w:bottom w:val="none" w:sz="0" w:space="0" w:color="auto"/>
                        <w:right w:val="none" w:sz="0" w:space="0" w:color="auto"/>
                      </w:divBdr>
                    </w:div>
                  </w:divsChild>
                </w:div>
                <w:div w:id="1454707907">
                  <w:marLeft w:val="0"/>
                  <w:marRight w:val="0"/>
                  <w:marTop w:val="0"/>
                  <w:marBottom w:val="0"/>
                  <w:divBdr>
                    <w:top w:val="none" w:sz="0" w:space="0" w:color="auto"/>
                    <w:left w:val="none" w:sz="0" w:space="0" w:color="auto"/>
                    <w:bottom w:val="none" w:sz="0" w:space="0" w:color="auto"/>
                    <w:right w:val="none" w:sz="0" w:space="0" w:color="auto"/>
                  </w:divBdr>
                  <w:divsChild>
                    <w:div w:id="1943760649">
                      <w:marLeft w:val="0"/>
                      <w:marRight w:val="0"/>
                      <w:marTop w:val="0"/>
                      <w:marBottom w:val="0"/>
                      <w:divBdr>
                        <w:top w:val="none" w:sz="0" w:space="0" w:color="auto"/>
                        <w:left w:val="none" w:sz="0" w:space="0" w:color="auto"/>
                        <w:bottom w:val="none" w:sz="0" w:space="0" w:color="auto"/>
                        <w:right w:val="none" w:sz="0" w:space="0" w:color="auto"/>
                      </w:divBdr>
                    </w:div>
                  </w:divsChild>
                </w:div>
                <w:div w:id="1565683121">
                  <w:marLeft w:val="0"/>
                  <w:marRight w:val="0"/>
                  <w:marTop w:val="0"/>
                  <w:marBottom w:val="0"/>
                  <w:divBdr>
                    <w:top w:val="none" w:sz="0" w:space="0" w:color="auto"/>
                    <w:left w:val="none" w:sz="0" w:space="0" w:color="auto"/>
                    <w:bottom w:val="none" w:sz="0" w:space="0" w:color="auto"/>
                    <w:right w:val="none" w:sz="0" w:space="0" w:color="auto"/>
                  </w:divBdr>
                  <w:divsChild>
                    <w:div w:id="1992446791">
                      <w:marLeft w:val="0"/>
                      <w:marRight w:val="0"/>
                      <w:marTop w:val="0"/>
                      <w:marBottom w:val="0"/>
                      <w:divBdr>
                        <w:top w:val="none" w:sz="0" w:space="0" w:color="auto"/>
                        <w:left w:val="none" w:sz="0" w:space="0" w:color="auto"/>
                        <w:bottom w:val="none" w:sz="0" w:space="0" w:color="auto"/>
                        <w:right w:val="none" w:sz="0" w:space="0" w:color="auto"/>
                      </w:divBdr>
                    </w:div>
                  </w:divsChild>
                </w:div>
                <w:div w:id="1575042948">
                  <w:marLeft w:val="0"/>
                  <w:marRight w:val="0"/>
                  <w:marTop w:val="0"/>
                  <w:marBottom w:val="0"/>
                  <w:divBdr>
                    <w:top w:val="none" w:sz="0" w:space="0" w:color="auto"/>
                    <w:left w:val="none" w:sz="0" w:space="0" w:color="auto"/>
                    <w:bottom w:val="none" w:sz="0" w:space="0" w:color="auto"/>
                    <w:right w:val="none" w:sz="0" w:space="0" w:color="auto"/>
                  </w:divBdr>
                  <w:divsChild>
                    <w:div w:id="499656586">
                      <w:marLeft w:val="0"/>
                      <w:marRight w:val="0"/>
                      <w:marTop w:val="0"/>
                      <w:marBottom w:val="0"/>
                      <w:divBdr>
                        <w:top w:val="none" w:sz="0" w:space="0" w:color="auto"/>
                        <w:left w:val="none" w:sz="0" w:space="0" w:color="auto"/>
                        <w:bottom w:val="none" w:sz="0" w:space="0" w:color="auto"/>
                        <w:right w:val="none" w:sz="0" w:space="0" w:color="auto"/>
                      </w:divBdr>
                    </w:div>
                  </w:divsChild>
                </w:div>
                <w:div w:id="1584296903">
                  <w:marLeft w:val="0"/>
                  <w:marRight w:val="0"/>
                  <w:marTop w:val="0"/>
                  <w:marBottom w:val="0"/>
                  <w:divBdr>
                    <w:top w:val="none" w:sz="0" w:space="0" w:color="auto"/>
                    <w:left w:val="none" w:sz="0" w:space="0" w:color="auto"/>
                    <w:bottom w:val="none" w:sz="0" w:space="0" w:color="auto"/>
                    <w:right w:val="none" w:sz="0" w:space="0" w:color="auto"/>
                  </w:divBdr>
                  <w:divsChild>
                    <w:div w:id="563373986">
                      <w:marLeft w:val="0"/>
                      <w:marRight w:val="0"/>
                      <w:marTop w:val="0"/>
                      <w:marBottom w:val="0"/>
                      <w:divBdr>
                        <w:top w:val="none" w:sz="0" w:space="0" w:color="auto"/>
                        <w:left w:val="none" w:sz="0" w:space="0" w:color="auto"/>
                        <w:bottom w:val="none" w:sz="0" w:space="0" w:color="auto"/>
                        <w:right w:val="none" w:sz="0" w:space="0" w:color="auto"/>
                      </w:divBdr>
                    </w:div>
                  </w:divsChild>
                </w:div>
                <w:div w:id="1590656828">
                  <w:marLeft w:val="0"/>
                  <w:marRight w:val="0"/>
                  <w:marTop w:val="0"/>
                  <w:marBottom w:val="0"/>
                  <w:divBdr>
                    <w:top w:val="none" w:sz="0" w:space="0" w:color="auto"/>
                    <w:left w:val="none" w:sz="0" w:space="0" w:color="auto"/>
                    <w:bottom w:val="none" w:sz="0" w:space="0" w:color="auto"/>
                    <w:right w:val="none" w:sz="0" w:space="0" w:color="auto"/>
                  </w:divBdr>
                  <w:divsChild>
                    <w:div w:id="980964093">
                      <w:marLeft w:val="0"/>
                      <w:marRight w:val="0"/>
                      <w:marTop w:val="0"/>
                      <w:marBottom w:val="0"/>
                      <w:divBdr>
                        <w:top w:val="none" w:sz="0" w:space="0" w:color="auto"/>
                        <w:left w:val="none" w:sz="0" w:space="0" w:color="auto"/>
                        <w:bottom w:val="none" w:sz="0" w:space="0" w:color="auto"/>
                        <w:right w:val="none" w:sz="0" w:space="0" w:color="auto"/>
                      </w:divBdr>
                    </w:div>
                  </w:divsChild>
                </w:div>
                <w:div w:id="1597713875">
                  <w:marLeft w:val="0"/>
                  <w:marRight w:val="0"/>
                  <w:marTop w:val="0"/>
                  <w:marBottom w:val="0"/>
                  <w:divBdr>
                    <w:top w:val="none" w:sz="0" w:space="0" w:color="auto"/>
                    <w:left w:val="none" w:sz="0" w:space="0" w:color="auto"/>
                    <w:bottom w:val="none" w:sz="0" w:space="0" w:color="auto"/>
                    <w:right w:val="none" w:sz="0" w:space="0" w:color="auto"/>
                  </w:divBdr>
                  <w:divsChild>
                    <w:div w:id="656571393">
                      <w:marLeft w:val="0"/>
                      <w:marRight w:val="0"/>
                      <w:marTop w:val="0"/>
                      <w:marBottom w:val="0"/>
                      <w:divBdr>
                        <w:top w:val="none" w:sz="0" w:space="0" w:color="auto"/>
                        <w:left w:val="none" w:sz="0" w:space="0" w:color="auto"/>
                        <w:bottom w:val="none" w:sz="0" w:space="0" w:color="auto"/>
                        <w:right w:val="none" w:sz="0" w:space="0" w:color="auto"/>
                      </w:divBdr>
                    </w:div>
                  </w:divsChild>
                </w:div>
                <w:div w:id="1660884134">
                  <w:marLeft w:val="0"/>
                  <w:marRight w:val="0"/>
                  <w:marTop w:val="0"/>
                  <w:marBottom w:val="0"/>
                  <w:divBdr>
                    <w:top w:val="none" w:sz="0" w:space="0" w:color="auto"/>
                    <w:left w:val="none" w:sz="0" w:space="0" w:color="auto"/>
                    <w:bottom w:val="none" w:sz="0" w:space="0" w:color="auto"/>
                    <w:right w:val="none" w:sz="0" w:space="0" w:color="auto"/>
                  </w:divBdr>
                  <w:divsChild>
                    <w:div w:id="1750153773">
                      <w:marLeft w:val="0"/>
                      <w:marRight w:val="0"/>
                      <w:marTop w:val="0"/>
                      <w:marBottom w:val="0"/>
                      <w:divBdr>
                        <w:top w:val="none" w:sz="0" w:space="0" w:color="auto"/>
                        <w:left w:val="none" w:sz="0" w:space="0" w:color="auto"/>
                        <w:bottom w:val="none" w:sz="0" w:space="0" w:color="auto"/>
                        <w:right w:val="none" w:sz="0" w:space="0" w:color="auto"/>
                      </w:divBdr>
                    </w:div>
                  </w:divsChild>
                </w:div>
                <w:div w:id="1694763262">
                  <w:marLeft w:val="0"/>
                  <w:marRight w:val="0"/>
                  <w:marTop w:val="0"/>
                  <w:marBottom w:val="0"/>
                  <w:divBdr>
                    <w:top w:val="none" w:sz="0" w:space="0" w:color="auto"/>
                    <w:left w:val="none" w:sz="0" w:space="0" w:color="auto"/>
                    <w:bottom w:val="none" w:sz="0" w:space="0" w:color="auto"/>
                    <w:right w:val="none" w:sz="0" w:space="0" w:color="auto"/>
                  </w:divBdr>
                  <w:divsChild>
                    <w:div w:id="1734694407">
                      <w:marLeft w:val="0"/>
                      <w:marRight w:val="0"/>
                      <w:marTop w:val="0"/>
                      <w:marBottom w:val="0"/>
                      <w:divBdr>
                        <w:top w:val="none" w:sz="0" w:space="0" w:color="auto"/>
                        <w:left w:val="none" w:sz="0" w:space="0" w:color="auto"/>
                        <w:bottom w:val="none" w:sz="0" w:space="0" w:color="auto"/>
                        <w:right w:val="none" w:sz="0" w:space="0" w:color="auto"/>
                      </w:divBdr>
                    </w:div>
                  </w:divsChild>
                </w:div>
                <w:div w:id="1769884786">
                  <w:marLeft w:val="0"/>
                  <w:marRight w:val="0"/>
                  <w:marTop w:val="0"/>
                  <w:marBottom w:val="0"/>
                  <w:divBdr>
                    <w:top w:val="none" w:sz="0" w:space="0" w:color="auto"/>
                    <w:left w:val="none" w:sz="0" w:space="0" w:color="auto"/>
                    <w:bottom w:val="none" w:sz="0" w:space="0" w:color="auto"/>
                    <w:right w:val="none" w:sz="0" w:space="0" w:color="auto"/>
                  </w:divBdr>
                  <w:divsChild>
                    <w:div w:id="1247761406">
                      <w:marLeft w:val="0"/>
                      <w:marRight w:val="0"/>
                      <w:marTop w:val="0"/>
                      <w:marBottom w:val="0"/>
                      <w:divBdr>
                        <w:top w:val="none" w:sz="0" w:space="0" w:color="auto"/>
                        <w:left w:val="none" w:sz="0" w:space="0" w:color="auto"/>
                        <w:bottom w:val="none" w:sz="0" w:space="0" w:color="auto"/>
                        <w:right w:val="none" w:sz="0" w:space="0" w:color="auto"/>
                      </w:divBdr>
                    </w:div>
                  </w:divsChild>
                </w:div>
                <w:div w:id="1775053296">
                  <w:marLeft w:val="0"/>
                  <w:marRight w:val="0"/>
                  <w:marTop w:val="0"/>
                  <w:marBottom w:val="0"/>
                  <w:divBdr>
                    <w:top w:val="none" w:sz="0" w:space="0" w:color="auto"/>
                    <w:left w:val="none" w:sz="0" w:space="0" w:color="auto"/>
                    <w:bottom w:val="none" w:sz="0" w:space="0" w:color="auto"/>
                    <w:right w:val="none" w:sz="0" w:space="0" w:color="auto"/>
                  </w:divBdr>
                  <w:divsChild>
                    <w:div w:id="324819997">
                      <w:marLeft w:val="0"/>
                      <w:marRight w:val="0"/>
                      <w:marTop w:val="0"/>
                      <w:marBottom w:val="0"/>
                      <w:divBdr>
                        <w:top w:val="none" w:sz="0" w:space="0" w:color="auto"/>
                        <w:left w:val="none" w:sz="0" w:space="0" w:color="auto"/>
                        <w:bottom w:val="none" w:sz="0" w:space="0" w:color="auto"/>
                        <w:right w:val="none" w:sz="0" w:space="0" w:color="auto"/>
                      </w:divBdr>
                    </w:div>
                  </w:divsChild>
                </w:div>
                <w:div w:id="1811435463">
                  <w:marLeft w:val="0"/>
                  <w:marRight w:val="0"/>
                  <w:marTop w:val="0"/>
                  <w:marBottom w:val="0"/>
                  <w:divBdr>
                    <w:top w:val="none" w:sz="0" w:space="0" w:color="auto"/>
                    <w:left w:val="none" w:sz="0" w:space="0" w:color="auto"/>
                    <w:bottom w:val="none" w:sz="0" w:space="0" w:color="auto"/>
                    <w:right w:val="none" w:sz="0" w:space="0" w:color="auto"/>
                  </w:divBdr>
                  <w:divsChild>
                    <w:div w:id="647591903">
                      <w:marLeft w:val="0"/>
                      <w:marRight w:val="0"/>
                      <w:marTop w:val="0"/>
                      <w:marBottom w:val="0"/>
                      <w:divBdr>
                        <w:top w:val="none" w:sz="0" w:space="0" w:color="auto"/>
                        <w:left w:val="none" w:sz="0" w:space="0" w:color="auto"/>
                        <w:bottom w:val="none" w:sz="0" w:space="0" w:color="auto"/>
                        <w:right w:val="none" w:sz="0" w:space="0" w:color="auto"/>
                      </w:divBdr>
                    </w:div>
                    <w:div w:id="1607956251">
                      <w:marLeft w:val="0"/>
                      <w:marRight w:val="0"/>
                      <w:marTop w:val="0"/>
                      <w:marBottom w:val="0"/>
                      <w:divBdr>
                        <w:top w:val="none" w:sz="0" w:space="0" w:color="auto"/>
                        <w:left w:val="none" w:sz="0" w:space="0" w:color="auto"/>
                        <w:bottom w:val="none" w:sz="0" w:space="0" w:color="auto"/>
                        <w:right w:val="none" w:sz="0" w:space="0" w:color="auto"/>
                      </w:divBdr>
                    </w:div>
                  </w:divsChild>
                </w:div>
                <w:div w:id="1821574213">
                  <w:marLeft w:val="0"/>
                  <w:marRight w:val="0"/>
                  <w:marTop w:val="0"/>
                  <w:marBottom w:val="0"/>
                  <w:divBdr>
                    <w:top w:val="none" w:sz="0" w:space="0" w:color="auto"/>
                    <w:left w:val="none" w:sz="0" w:space="0" w:color="auto"/>
                    <w:bottom w:val="none" w:sz="0" w:space="0" w:color="auto"/>
                    <w:right w:val="none" w:sz="0" w:space="0" w:color="auto"/>
                  </w:divBdr>
                  <w:divsChild>
                    <w:div w:id="1323925055">
                      <w:marLeft w:val="0"/>
                      <w:marRight w:val="0"/>
                      <w:marTop w:val="0"/>
                      <w:marBottom w:val="0"/>
                      <w:divBdr>
                        <w:top w:val="none" w:sz="0" w:space="0" w:color="auto"/>
                        <w:left w:val="none" w:sz="0" w:space="0" w:color="auto"/>
                        <w:bottom w:val="none" w:sz="0" w:space="0" w:color="auto"/>
                        <w:right w:val="none" w:sz="0" w:space="0" w:color="auto"/>
                      </w:divBdr>
                    </w:div>
                  </w:divsChild>
                </w:div>
                <w:div w:id="1826431385">
                  <w:marLeft w:val="0"/>
                  <w:marRight w:val="0"/>
                  <w:marTop w:val="0"/>
                  <w:marBottom w:val="0"/>
                  <w:divBdr>
                    <w:top w:val="none" w:sz="0" w:space="0" w:color="auto"/>
                    <w:left w:val="none" w:sz="0" w:space="0" w:color="auto"/>
                    <w:bottom w:val="none" w:sz="0" w:space="0" w:color="auto"/>
                    <w:right w:val="none" w:sz="0" w:space="0" w:color="auto"/>
                  </w:divBdr>
                  <w:divsChild>
                    <w:div w:id="563758034">
                      <w:marLeft w:val="0"/>
                      <w:marRight w:val="0"/>
                      <w:marTop w:val="0"/>
                      <w:marBottom w:val="0"/>
                      <w:divBdr>
                        <w:top w:val="none" w:sz="0" w:space="0" w:color="auto"/>
                        <w:left w:val="none" w:sz="0" w:space="0" w:color="auto"/>
                        <w:bottom w:val="none" w:sz="0" w:space="0" w:color="auto"/>
                        <w:right w:val="none" w:sz="0" w:space="0" w:color="auto"/>
                      </w:divBdr>
                    </w:div>
                  </w:divsChild>
                </w:div>
                <w:div w:id="1881893621">
                  <w:marLeft w:val="0"/>
                  <w:marRight w:val="0"/>
                  <w:marTop w:val="0"/>
                  <w:marBottom w:val="0"/>
                  <w:divBdr>
                    <w:top w:val="none" w:sz="0" w:space="0" w:color="auto"/>
                    <w:left w:val="none" w:sz="0" w:space="0" w:color="auto"/>
                    <w:bottom w:val="none" w:sz="0" w:space="0" w:color="auto"/>
                    <w:right w:val="none" w:sz="0" w:space="0" w:color="auto"/>
                  </w:divBdr>
                  <w:divsChild>
                    <w:div w:id="34351837">
                      <w:marLeft w:val="0"/>
                      <w:marRight w:val="0"/>
                      <w:marTop w:val="0"/>
                      <w:marBottom w:val="0"/>
                      <w:divBdr>
                        <w:top w:val="none" w:sz="0" w:space="0" w:color="auto"/>
                        <w:left w:val="none" w:sz="0" w:space="0" w:color="auto"/>
                        <w:bottom w:val="none" w:sz="0" w:space="0" w:color="auto"/>
                        <w:right w:val="none" w:sz="0" w:space="0" w:color="auto"/>
                      </w:divBdr>
                    </w:div>
                  </w:divsChild>
                </w:div>
                <w:div w:id="1997415647">
                  <w:marLeft w:val="0"/>
                  <w:marRight w:val="0"/>
                  <w:marTop w:val="0"/>
                  <w:marBottom w:val="0"/>
                  <w:divBdr>
                    <w:top w:val="none" w:sz="0" w:space="0" w:color="auto"/>
                    <w:left w:val="none" w:sz="0" w:space="0" w:color="auto"/>
                    <w:bottom w:val="none" w:sz="0" w:space="0" w:color="auto"/>
                    <w:right w:val="none" w:sz="0" w:space="0" w:color="auto"/>
                  </w:divBdr>
                  <w:divsChild>
                    <w:div w:id="1628587750">
                      <w:marLeft w:val="0"/>
                      <w:marRight w:val="0"/>
                      <w:marTop w:val="0"/>
                      <w:marBottom w:val="0"/>
                      <w:divBdr>
                        <w:top w:val="none" w:sz="0" w:space="0" w:color="auto"/>
                        <w:left w:val="none" w:sz="0" w:space="0" w:color="auto"/>
                        <w:bottom w:val="none" w:sz="0" w:space="0" w:color="auto"/>
                        <w:right w:val="none" w:sz="0" w:space="0" w:color="auto"/>
                      </w:divBdr>
                    </w:div>
                  </w:divsChild>
                </w:div>
                <w:div w:id="2122259655">
                  <w:marLeft w:val="0"/>
                  <w:marRight w:val="0"/>
                  <w:marTop w:val="0"/>
                  <w:marBottom w:val="0"/>
                  <w:divBdr>
                    <w:top w:val="none" w:sz="0" w:space="0" w:color="auto"/>
                    <w:left w:val="none" w:sz="0" w:space="0" w:color="auto"/>
                    <w:bottom w:val="none" w:sz="0" w:space="0" w:color="auto"/>
                    <w:right w:val="none" w:sz="0" w:space="0" w:color="auto"/>
                  </w:divBdr>
                  <w:divsChild>
                    <w:div w:id="154868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571234">
          <w:marLeft w:val="0"/>
          <w:marRight w:val="0"/>
          <w:marTop w:val="0"/>
          <w:marBottom w:val="0"/>
          <w:divBdr>
            <w:top w:val="none" w:sz="0" w:space="0" w:color="auto"/>
            <w:left w:val="none" w:sz="0" w:space="0" w:color="auto"/>
            <w:bottom w:val="none" w:sz="0" w:space="0" w:color="auto"/>
            <w:right w:val="none" w:sz="0" w:space="0" w:color="auto"/>
          </w:divBdr>
        </w:div>
        <w:div w:id="806240785">
          <w:marLeft w:val="0"/>
          <w:marRight w:val="0"/>
          <w:marTop w:val="0"/>
          <w:marBottom w:val="0"/>
          <w:divBdr>
            <w:top w:val="none" w:sz="0" w:space="0" w:color="auto"/>
            <w:left w:val="none" w:sz="0" w:space="0" w:color="auto"/>
            <w:bottom w:val="none" w:sz="0" w:space="0" w:color="auto"/>
            <w:right w:val="none" w:sz="0" w:space="0" w:color="auto"/>
          </w:divBdr>
        </w:div>
        <w:div w:id="818689126">
          <w:marLeft w:val="0"/>
          <w:marRight w:val="0"/>
          <w:marTop w:val="0"/>
          <w:marBottom w:val="0"/>
          <w:divBdr>
            <w:top w:val="none" w:sz="0" w:space="0" w:color="auto"/>
            <w:left w:val="none" w:sz="0" w:space="0" w:color="auto"/>
            <w:bottom w:val="none" w:sz="0" w:space="0" w:color="auto"/>
            <w:right w:val="none" w:sz="0" w:space="0" w:color="auto"/>
          </w:divBdr>
        </w:div>
        <w:div w:id="837500304">
          <w:marLeft w:val="0"/>
          <w:marRight w:val="0"/>
          <w:marTop w:val="0"/>
          <w:marBottom w:val="0"/>
          <w:divBdr>
            <w:top w:val="none" w:sz="0" w:space="0" w:color="auto"/>
            <w:left w:val="none" w:sz="0" w:space="0" w:color="auto"/>
            <w:bottom w:val="none" w:sz="0" w:space="0" w:color="auto"/>
            <w:right w:val="none" w:sz="0" w:space="0" w:color="auto"/>
          </w:divBdr>
        </w:div>
        <w:div w:id="861087491">
          <w:marLeft w:val="0"/>
          <w:marRight w:val="0"/>
          <w:marTop w:val="0"/>
          <w:marBottom w:val="0"/>
          <w:divBdr>
            <w:top w:val="none" w:sz="0" w:space="0" w:color="auto"/>
            <w:left w:val="none" w:sz="0" w:space="0" w:color="auto"/>
            <w:bottom w:val="none" w:sz="0" w:space="0" w:color="auto"/>
            <w:right w:val="none" w:sz="0" w:space="0" w:color="auto"/>
          </w:divBdr>
          <w:divsChild>
            <w:div w:id="1023169993">
              <w:marLeft w:val="-75"/>
              <w:marRight w:val="0"/>
              <w:marTop w:val="30"/>
              <w:marBottom w:val="30"/>
              <w:divBdr>
                <w:top w:val="none" w:sz="0" w:space="0" w:color="auto"/>
                <w:left w:val="none" w:sz="0" w:space="0" w:color="auto"/>
                <w:bottom w:val="none" w:sz="0" w:space="0" w:color="auto"/>
                <w:right w:val="none" w:sz="0" w:space="0" w:color="auto"/>
              </w:divBdr>
              <w:divsChild>
                <w:div w:id="114100966">
                  <w:marLeft w:val="0"/>
                  <w:marRight w:val="0"/>
                  <w:marTop w:val="0"/>
                  <w:marBottom w:val="0"/>
                  <w:divBdr>
                    <w:top w:val="none" w:sz="0" w:space="0" w:color="auto"/>
                    <w:left w:val="none" w:sz="0" w:space="0" w:color="auto"/>
                    <w:bottom w:val="none" w:sz="0" w:space="0" w:color="auto"/>
                    <w:right w:val="none" w:sz="0" w:space="0" w:color="auto"/>
                  </w:divBdr>
                  <w:divsChild>
                    <w:div w:id="591359424">
                      <w:marLeft w:val="0"/>
                      <w:marRight w:val="0"/>
                      <w:marTop w:val="0"/>
                      <w:marBottom w:val="0"/>
                      <w:divBdr>
                        <w:top w:val="none" w:sz="0" w:space="0" w:color="auto"/>
                        <w:left w:val="none" w:sz="0" w:space="0" w:color="auto"/>
                        <w:bottom w:val="none" w:sz="0" w:space="0" w:color="auto"/>
                        <w:right w:val="none" w:sz="0" w:space="0" w:color="auto"/>
                      </w:divBdr>
                    </w:div>
                  </w:divsChild>
                </w:div>
                <w:div w:id="133375782">
                  <w:marLeft w:val="0"/>
                  <w:marRight w:val="0"/>
                  <w:marTop w:val="0"/>
                  <w:marBottom w:val="0"/>
                  <w:divBdr>
                    <w:top w:val="none" w:sz="0" w:space="0" w:color="auto"/>
                    <w:left w:val="none" w:sz="0" w:space="0" w:color="auto"/>
                    <w:bottom w:val="none" w:sz="0" w:space="0" w:color="auto"/>
                    <w:right w:val="none" w:sz="0" w:space="0" w:color="auto"/>
                  </w:divBdr>
                  <w:divsChild>
                    <w:div w:id="922107301">
                      <w:marLeft w:val="0"/>
                      <w:marRight w:val="0"/>
                      <w:marTop w:val="0"/>
                      <w:marBottom w:val="0"/>
                      <w:divBdr>
                        <w:top w:val="none" w:sz="0" w:space="0" w:color="auto"/>
                        <w:left w:val="none" w:sz="0" w:space="0" w:color="auto"/>
                        <w:bottom w:val="none" w:sz="0" w:space="0" w:color="auto"/>
                        <w:right w:val="none" w:sz="0" w:space="0" w:color="auto"/>
                      </w:divBdr>
                    </w:div>
                  </w:divsChild>
                </w:div>
                <w:div w:id="336005500">
                  <w:marLeft w:val="0"/>
                  <w:marRight w:val="0"/>
                  <w:marTop w:val="0"/>
                  <w:marBottom w:val="0"/>
                  <w:divBdr>
                    <w:top w:val="none" w:sz="0" w:space="0" w:color="auto"/>
                    <w:left w:val="none" w:sz="0" w:space="0" w:color="auto"/>
                    <w:bottom w:val="none" w:sz="0" w:space="0" w:color="auto"/>
                    <w:right w:val="none" w:sz="0" w:space="0" w:color="auto"/>
                  </w:divBdr>
                  <w:divsChild>
                    <w:div w:id="1111433546">
                      <w:marLeft w:val="0"/>
                      <w:marRight w:val="0"/>
                      <w:marTop w:val="0"/>
                      <w:marBottom w:val="0"/>
                      <w:divBdr>
                        <w:top w:val="none" w:sz="0" w:space="0" w:color="auto"/>
                        <w:left w:val="none" w:sz="0" w:space="0" w:color="auto"/>
                        <w:bottom w:val="none" w:sz="0" w:space="0" w:color="auto"/>
                        <w:right w:val="none" w:sz="0" w:space="0" w:color="auto"/>
                      </w:divBdr>
                    </w:div>
                  </w:divsChild>
                </w:div>
                <w:div w:id="686255981">
                  <w:marLeft w:val="0"/>
                  <w:marRight w:val="0"/>
                  <w:marTop w:val="0"/>
                  <w:marBottom w:val="0"/>
                  <w:divBdr>
                    <w:top w:val="none" w:sz="0" w:space="0" w:color="auto"/>
                    <w:left w:val="none" w:sz="0" w:space="0" w:color="auto"/>
                    <w:bottom w:val="none" w:sz="0" w:space="0" w:color="auto"/>
                    <w:right w:val="none" w:sz="0" w:space="0" w:color="auto"/>
                  </w:divBdr>
                  <w:divsChild>
                    <w:div w:id="1747873634">
                      <w:marLeft w:val="0"/>
                      <w:marRight w:val="0"/>
                      <w:marTop w:val="0"/>
                      <w:marBottom w:val="0"/>
                      <w:divBdr>
                        <w:top w:val="none" w:sz="0" w:space="0" w:color="auto"/>
                        <w:left w:val="none" w:sz="0" w:space="0" w:color="auto"/>
                        <w:bottom w:val="none" w:sz="0" w:space="0" w:color="auto"/>
                        <w:right w:val="none" w:sz="0" w:space="0" w:color="auto"/>
                      </w:divBdr>
                    </w:div>
                  </w:divsChild>
                </w:div>
                <w:div w:id="765080586">
                  <w:marLeft w:val="0"/>
                  <w:marRight w:val="0"/>
                  <w:marTop w:val="0"/>
                  <w:marBottom w:val="0"/>
                  <w:divBdr>
                    <w:top w:val="none" w:sz="0" w:space="0" w:color="auto"/>
                    <w:left w:val="none" w:sz="0" w:space="0" w:color="auto"/>
                    <w:bottom w:val="none" w:sz="0" w:space="0" w:color="auto"/>
                    <w:right w:val="none" w:sz="0" w:space="0" w:color="auto"/>
                  </w:divBdr>
                  <w:divsChild>
                    <w:div w:id="64885806">
                      <w:marLeft w:val="0"/>
                      <w:marRight w:val="0"/>
                      <w:marTop w:val="0"/>
                      <w:marBottom w:val="0"/>
                      <w:divBdr>
                        <w:top w:val="none" w:sz="0" w:space="0" w:color="auto"/>
                        <w:left w:val="none" w:sz="0" w:space="0" w:color="auto"/>
                        <w:bottom w:val="none" w:sz="0" w:space="0" w:color="auto"/>
                        <w:right w:val="none" w:sz="0" w:space="0" w:color="auto"/>
                      </w:divBdr>
                    </w:div>
                  </w:divsChild>
                </w:div>
                <w:div w:id="789083415">
                  <w:marLeft w:val="0"/>
                  <w:marRight w:val="0"/>
                  <w:marTop w:val="0"/>
                  <w:marBottom w:val="0"/>
                  <w:divBdr>
                    <w:top w:val="none" w:sz="0" w:space="0" w:color="auto"/>
                    <w:left w:val="none" w:sz="0" w:space="0" w:color="auto"/>
                    <w:bottom w:val="none" w:sz="0" w:space="0" w:color="auto"/>
                    <w:right w:val="none" w:sz="0" w:space="0" w:color="auto"/>
                  </w:divBdr>
                </w:div>
                <w:div w:id="793401255">
                  <w:marLeft w:val="0"/>
                  <w:marRight w:val="0"/>
                  <w:marTop w:val="0"/>
                  <w:marBottom w:val="0"/>
                  <w:divBdr>
                    <w:top w:val="none" w:sz="0" w:space="0" w:color="auto"/>
                    <w:left w:val="none" w:sz="0" w:space="0" w:color="auto"/>
                    <w:bottom w:val="none" w:sz="0" w:space="0" w:color="auto"/>
                    <w:right w:val="none" w:sz="0" w:space="0" w:color="auto"/>
                  </w:divBdr>
                  <w:divsChild>
                    <w:div w:id="538471920">
                      <w:marLeft w:val="0"/>
                      <w:marRight w:val="0"/>
                      <w:marTop w:val="0"/>
                      <w:marBottom w:val="0"/>
                      <w:divBdr>
                        <w:top w:val="none" w:sz="0" w:space="0" w:color="auto"/>
                        <w:left w:val="none" w:sz="0" w:space="0" w:color="auto"/>
                        <w:bottom w:val="none" w:sz="0" w:space="0" w:color="auto"/>
                        <w:right w:val="none" w:sz="0" w:space="0" w:color="auto"/>
                      </w:divBdr>
                    </w:div>
                  </w:divsChild>
                </w:div>
                <w:div w:id="889075854">
                  <w:marLeft w:val="0"/>
                  <w:marRight w:val="0"/>
                  <w:marTop w:val="0"/>
                  <w:marBottom w:val="0"/>
                  <w:divBdr>
                    <w:top w:val="none" w:sz="0" w:space="0" w:color="auto"/>
                    <w:left w:val="none" w:sz="0" w:space="0" w:color="auto"/>
                    <w:bottom w:val="none" w:sz="0" w:space="0" w:color="auto"/>
                    <w:right w:val="none" w:sz="0" w:space="0" w:color="auto"/>
                  </w:divBdr>
                  <w:divsChild>
                    <w:div w:id="371151192">
                      <w:marLeft w:val="0"/>
                      <w:marRight w:val="0"/>
                      <w:marTop w:val="0"/>
                      <w:marBottom w:val="0"/>
                      <w:divBdr>
                        <w:top w:val="none" w:sz="0" w:space="0" w:color="auto"/>
                        <w:left w:val="none" w:sz="0" w:space="0" w:color="auto"/>
                        <w:bottom w:val="none" w:sz="0" w:space="0" w:color="auto"/>
                        <w:right w:val="none" w:sz="0" w:space="0" w:color="auto"/>
                      </w:divBdr>
                    </w:div>
                  </w:divsChild>
                </w:div>
                <w:div w:id="902450394">
                  <w:marLeft w:val="0"/>
                  <w:marRight w:val="0"/>
                  <w:marTop w:val="0"/>
                  <w:marBottom w:val="0"/>
                  <w:divBdr>
                    <w:top w:val="none" w:sz="0" w:space="0" w:color="auto"/>
                    <w:left w:val="none" w:sz="0" w:space="0" w:color="auto"/>
                    <w:bottom w:val="none" w:sz="0" w:space="0" w:color="auto"/>
                    <w:right w:val="none" w:sz="0" w:space="0" w:color="auto"/>
                  </w:divBdr>
                  <w:divsChild>
                    <w:div w:id="2026252566">
                      <w:marLeft w:val="0"/>
                      <w:marRight w:val="0"/>
                      <w:marTop w:val="0"/>
                      <w:marBottom w:val="0"/>
                      <w:divBdr>
                        <w:top w:val="none" w:sz="0" w:space="0" w:color="auto"/>
                        <w:left w:val="none" w:sz="0" w:space="0" w:color="auto"/>
                        <w:bottom w:val="none" w:sz="0" w:space="0" w:color="auto"/>
                        <w:right w:val="none" w:sz="0" w:space="0" w:color="auto"/>
                      </w:divBdr>
                    </w:div>
                  </w:divsChild>
                </w:div>
                <w:div w:id="937177840">
                  <w:marLeft w:val="0"/>
                  <w:marRight w:val="0"/>
                  <w:marTop w:val="0"/>
                  <w:marBottom w:val="0"/>
                  <w:divBdr>
                    <w:top w:val="none" w:sz="0" w:space="0" w:color="auto"/>
                    <w:left w:val="none" w:sz="0" w:space="0" w:color="auto"/>
                    <w:bottom w:val="none" w:sz="0" w:space="0" w:color="auto"/>
                    <w:right w:val="none" w:sz="0" w:space="0" w:color="auto"/>
                  </w:divBdr>
                  <w:divsChild>
                    <w:div w:id="1445539077">
                      <w:marLeft w:val="0"/>
                      <w:marRight w:val="0"/>
                      <w:marTop w:val="0"/>
                      <w:marBottom w:val="0"/>
                      <w:divBdr>
                        <w:top w:val="none" w:sz="0" w:space="0" w:color="auto"/>
                        <w:left w:val="none" w:sz="0" w:space="0" w:color="auto"/>
                        <w:bottom w:val="none" w:sz="0" w:space="0" w:color="auto"/>
                        <w:right w:val="none" w:sz="0" w:space="0" w:color="auto"/>
                      </w:divBdr>
                    </w:div>
                  </w:divsChild>
                </w:div>
                <w:div w:id="1038817902">
                  <w:marLeft w:val="0"/>
                  <w:marRight w:val="0"/>
                  <w:marTop w:val="0"/>
                  <w:marBottom w:val="0"/>
                  <w:divBdr>
                    <w:top w:val="none" w:sz="0" w:space="0" w:color="auto"/>
                    <w:left w:val="none" w:sz="0" w:space="0" w:color="auto"/>
                    <w:bottom w:val="none" w:sz="0" w:space="0" w:color="auto"/>
                    <w:right w:val="none" w:sz="0" w:space="0" w:color="auto"/>
                  </w:divBdr>
                  <w:divsChild>
                    <w:div w:id="1840726676">
                      <w:marLeft w:val="0"/>
                      <w:marRight w:val="0"/>
                      <w:marTop w:val="0"/>
                      <w:marBottom w:val="0"/>
                      <w:divBdr>
                        <w:top w:val="none" w:sz="0" w:space="0" w:color="auto"/>
                        <w:left w:val="none" w:sz="0" w:space="0" w:color="auto"/>
                        <w:bottom w:val="none" w:sz="0" w:space="0" w:color="auto"/>
                        <w:right w:val="none" w:sz="0" w:space="0" w:color="auto"/>
                      </w:divBdr>
                    </w:div>
                  </w:divsChild>
                </w:div>
                <w:div w:id="1164511977">
                  <w:marLeft w:val="0"/>
                  <w:marRight w:val="0"/>
                  <w:marTop w:val="0"/>
                  <w:marBottom w:val="0"/>
                  <w:divBdr>
                    <w:top w:val="none" w:sz="0" w:space="0" w:color="auto"/>
                    <w:left w:val="none" w:sz="0" w:space="0" w:color="auto"/>
                    <w:bottom w:val="none" w:sz="0" w:space="0" w:color="auto"/>
                    <w:right w:val="none" w:sz="0" w:space="0" w:color="auto"/>
                  </w:divBdr>
                  <w:divsChild>
                    <w:div w:id="450713284">
                      <w:marLeft w:val="0"/>
                      <w:marRight w:val="0"/>
                      <w:marTop w:val="0"/>
                      <w:marBottom w:val="0"/>
                      <w:divBdr>
                        <w:top w:val="none" w:sz="0" w:space="0" w:color="auto"/>
                        <w:left w:val="none" w:sz="0" w:space="0" w:color="auto"/>
                        <w:bottom w:val="none" w:sz="0" w:space="0" w:color="auto"/>
                        <w:right w:val="none" w:sz="0" w:space="0" w:color="auto"/>
                      </w:divBdr>
                    </w:div>
                  </w:divsChild>
                </w:div>
                <w:div w:id="1392071381">
                  <w:marLeft w:val="0"/>
                  <w:marRight w:val="0"/>
                  <w:marTop w:val="0"/>
                  <w:marBottom w:val="0"/>
                  <w:divBdr>
                    <w:top w:val="none" w:sz="0" w:space="0" w:color="auto"/>
                    <w:left w:val="none" w:sz="0" w:space="0" w:color="auto"/>
                    <w:bottom w:val="none" w:sz="0" w:space="0" w:color="auto"/>
                    <w:right w:val="none" w:sz="0" w:space="0" w:color="auto"/>
                  </w:divBdr>
                  <w:divsChild>
                    <w:div w:id="681279472">
                      <w:marLeft w:val="0"/>
                      <w:marRight w:val="0"/>
                      <w:marTop w:val="0"/>
                      <w:marBottom w:val="0"/>
                      <w:divBdr>
                        <w:top w:val="none" w:sz="0" w:space="0" w:color="auto"/>
                        <w:left w:val="none" w:sz="0" w:space="0" w:color="auto"/>
                        <w:bottom w:val="none" w:sz="0" w:space="0" w:color="auto"/>
                        <w:right w:val="none" w:sz="0" w:space="0" w:color="auto"/>
                      </w:divBdr>
                    </w:div>
                  </w:divsChild>
                </w:div>
                <w:div w:id="1547180671">
                  <w:marLeft w:val="0"/>
                  <w:marRight w:val="0"/>
                  <w:marTop w:val="0"/>
                  <w:marBottom w:val="0"/>
                  <w:divBdr>
                    <w:top w:val="none" w:sz="0" w:space="0" w:color="auto"/>
                    <w:left w:val="none" w:sz="0" w:space="0" w:color="auto"/>
                    <w:bottom w:val="none" w:sz="0" w:space="0" w:color="auto"/>
                    <w:right w:val="none" w:sz="0" w:space="0" w:color="auto"/>
                  </w:divBdr>
                  <w:divsChild>
                    <w:div w:id="1079861561">
                      <w:marLeft w:val="0"/>
                      <w:marRight w:val="0"/>
                      <w:marTop w:val="0"/>
                      <w:marBottom w:val="0"/>
                      <w:divBdr>
                        <w:top w:val="none" w:sz="0" w:space="0" w:color="auto"/>
                        <w:left w:val="none" w:sz="0" w:space="0" w:color="auto"/>
                        <w:bottom w:val="none" w:sz="0" w:space="0" w:color="auto"/>
                        <w:right w:val="none" w:sz="0" w:space="0" w:color="auto"/>
                      </w:divBdr>
                    </w:div>
                  </w:divsChild>
                </w:div>
                <w:div w:id="1601524964">
                  <w:marLeft w:val="0"/>
                  <w:marRight w:val="0"/>
                  <w:marTop w:val="0"/>
                  <w:marBottom w:val="0"/>
                  <w:divBdr>
                    <w:top w:val="none" w:sz="0" w:space="0" w:color="auto"/>
                    <w:left w:val="none" w:sz="0" w:space="0" w:color="auto"/>
                    <w:bottom w:val="none" w:sz="0" w:space="0" w:color="auto"/>
                    <w:right w:val="none" w:sz="0" w:space="0" w:color="auto"/>
                  </w:divBdr>
                </w:div>
                <w:div w:id="1675300907">
                  <w:marLeft w:val="0"/>
                  <w:marRight w:val="0"/>
                  <w:marTop w:val="0"/>
                  <w:marBottom w:val="0"/>
                  <w:divBdr>
                    <w:top w:val="none" w:sz="0" w:space="0" w:color="auto"/>
                    <w:left w:val="none" w:sz="0" w:space="0" w:color="auto"/>
                    <w:bottom w:val="none" w:sz="0" w:space="0" w:color="auto"/>
                    <w:right w:val="none" w:sz="0" w:space="0" w:color="auto"/>
                  </w:divBdr>
                  <w:divsChild>
                    <w:div w:id="1043480303">
                      <w:marLeft w:val="0"/>
                      <w:marRight w:val="0"/>
                      <w:marTop w:val="0"/>
                      <w:marBottom w:val="0"/>
                      <w:divBdr>
                        <w:top w:val="none" w:sz="0" w:space="0" w:color="auto"/>
                        <w:left w:val="none" w:sz="0" w:space="0" w:color="auto"/>
                        <w:bottom w:val="none" w:sz="0" w:space="0" w:color="auto"/>
                        <w:right w:val="none" w:sz="0" w:space="0" w:color="auto"/>
                      </w:divBdr>
                    </w:div>
                  </w:divsChild>
                </w:div>
                <w:div w:id="1689674780">
                  <w:marLeft w:val="0"/>
                  <w:marRight w:val="0"/>
                  <w:marTop w:val="0"/>
                  <w:marBottom w:val="0"/>
                  <w:divBdr>
                    <w:top w:val="none" w:sz="0" w:space="0" w:color="auto"/>
                    <w:left w:val="none" w:sz="0" w:space="0" w:color="auto"/>
                    <w:bottom w:val="none" w:sz="0" w:space="0" w:color="auto"/>
                    <w:right w:val="none" w:sz="0" w:space="0" w:color="auto"/>
                  </w:divBdr>
                </w:div>
                <w:div w:id="1702628084">
                  <w:marLeft w:val="0"/>
                  <w:marRight w:val="0"/>
                  <w:marTop w:val="0"/>
                  <w:marBottom w:val="0"/>
                  <w:divBdr>
                    <w:top w:val="none" w:sz="0" w:space="0" w:color="auto"/>
                    <w:left w:val="none" w:sz="0" w:space="0" w:color="auto"/>
                    <w:bottom w:val="none" w:sz="0" w:space="0" w:color="auto"/>
                    <w:right w:val="none" w:sz="0" w:space="0" w:color="auto"/>
                  </w:divBdr>
                  <w:divsChild>
                    <w:div w:id="2139253410">
                      <w:marLeft w:val="0"/>
                      <w:marRight w:val="0"/>
                      <w:marTop w:val="0"/>
                      <w:marBottom w:val="0"/>
                      <w:divBdr>
                        <w:top w:val="none" w:sz="0" w:space="0" w:color="auto"/>
                        <w:left w:val="none" w:sz="0" w:space="0" w:color="auto"/>
                        <w:bottom w:val="none" w:sz="0" w:space="0" w:color="auto"/>
                        <w:right w:val="none" w:sz="0" w:space="0" w:color="auto"/>
                      </w:divBdr>
                    </w:div>
                  </w:divsChild>
                </w:div>
                <w:div w:id="1768384849">
                  <w:marLeft w:val="0"/>
                  <w:marRight w:val="0"/>
                  <w:marTop w:val="0"/>
                  <w:marBottom w:val="0"/>
                  <w:divBdr>
                    <w:top w:val="none" w:sz="0" w:space="0" w:color="auto"/>
                    <w:left w:val="none" w:sz="0" w:space="0" w:color="auto"/>
                    <w:bottom w:val="none" w:sz="0" w:space="0" w:color="auto"/>
                    <w:right w:val="none" w:sz="0" w:space="0" w:color="auto"/>
                  </w:divBdr>
                  <w:divsChild>
                    <w:div w:id="1557358488">
                      <w:marLeft w:val="0"/>
                      <w:marRight w:val="0"/>
                      <w:marTop w:val="0"/>
                      <w:marBottom w:val="0"/>
                      <w:divBdr>
                        <w:top w:val="none" w:sz="0" w:space="0" w:color="auto"/>
                        <w:left w:val="none" w:sz="0" w:space="0" w:color="auto"/>
                        <w:bottom w:val="none" w:sz="0" w:space="0" w:color="auto"/>
                        <w:right w:val="none" w:sz="0" w:space="0" w:color="auto"/>
                      </w:divBdr>
                    </w:div>
                  </w:divsChild>
                </w:div>
                <w:div w:id="1872451784">
                  <w:marLeft w:val="0"/>
                  <w:marRight w:val="0"/>
                  <w:marTop w:val="0"/>
                  <w:marBottom w:val="0"/>
                  <w:divBdr>
                    <w:top w:val="none" w:sz="0" w:space="0" w:color="auto"/>
                    <w:left w:val="none" w:sz="0" w:space="0" w:color="auto"/>
                    <w:bottom w:val="none" w:sz="0" w:space="0" w:color="auto"/>
                    <w:right w:val="none" w:sz="0" w:space="0" w:color="auto"/>
                  </w:divBdr>
                  <w:divsChild>
                    <w:div w:id="7299929">
                      <w:marLeft w:val="0"/>
                      <w:marRight w:val="0"/>
                      <w:marTop w:val="0"/>
                      <w:marBottom w:val="0"/>
                      <w:divBdr>
                        <w:top w:val="none" w:sz="0" w:space="0" w:color="auto"/>
                        <w:left w:val="none" w:sz="0" w:space="0" w:color="auto"/>
                        <w:bottom w:val="none" w:sz="0" w:space="0" w:color="auto"/>
                        <w:right w:val="none" w:sz="0" w:space="0" w:color="auto"/>
                      </w:divBdr>
                    </w:div>
                  </w:divsChild>
                </w:div>
                <w:div w:id="1899898750">
                  <w:marLeft w:val="0"/>
                  <w:marRight w:val="0"/>
                  <w:marTop w:val="0"/>
                  <w:marBottom w:val="0"/>
                  <w:divBdr>
                    <w:top w:val="none" w:sz="0" w:space="0" w:color="auto"/>
                    <w:left w:val="none" w:sz="0" w:space="0" w:color="auto"/>
                    <w:bottom w:val="none" w:sz="0" w:space="0" w:color="auto"/>
                    <w:right w:val="none" w:sz="0" w:space="0" w:color="auto"/>
                  </w:divBdr>
                </w:div>
                <w:div w:id="1924603937">
                  <w:marLeft w:val="0"/>
                  <w:marRight w:val="0"/>
                  <w:marTop w:val="0"/>
                  <w:marBottom w:val="0"/>
                  <w:divBdr>
                    <w:top w:val="none" w:sz="0" w:space="0" w:color="auto"/>
                    <w:left w:val="none" w:sz="0" w:space="0" w:color="auto"/>
                    <w:bottom w:val="none" w:sz="0" w:space="0" w:color="auto"/>
                    <w:right w:val="none" w:sz="0" w:space="0" w:color="auto"/>
                  </w:divBdr>
                  <w:divsChild>
                    <w:div w:id="1762602454">
                      <w:marLeft w:val="0"/>
                      <w:marRight w:val="0"/>
                      <w:marTop w:val="0"/>
                      <w:marBottom w:val="0"/>
                      <w:divBdr>
                        <w:top w:val="none" w:sz="0" w:space="0" w:color="auto"/>
                        <w:left w:val="none" w:sz="0" w:space="0" w:color="auto"/>
                        <w:bottom w:val="none" w:sz="0" w:space="0" w:color="auto"/>
                        <w:right w:val="none" w:sz="0" w:space="0" w:color="auto"/>
                      </w:divBdr>
                    </w:div>
                  </w:divsChild>
                </w:div>
                <w:div w:id="1938169327">
                  <w:marLeft w:val="0"/>
                  <w:marRight w:val="0"/>
                  <w:marTop w:val="0"/>
                  <w:marBottom w:val="0"/>
                  <w:divBdr>
                    <w:top w:val="none" w:sz="0" w:space="0" w:color="auto"/>
                    <w:left w:val="none" w:sz="0" w:space="0" w:color="auto"/>
                    <w:bottom w:val="none" w:sz="0" w:space="0" w:color="auto"/>
                    <w:right w:val="none" w:sz="0" w:space="0" w:color="auto"/>
                  </w:divBdr>
                  <w:divsChild>
                    <w:div w:id="2094933037">
                      <w:marLeft w:val="0"/>
                      <w:marRight w:val="0"/>
                      <w:marTop w:val="0"/>
                      <w:marBottom w:val="0"/>
                      <w:divBdr>
                        <w:top w:val="none" w:sz="0" w:space="0" w:color="auto"/>
                        <w:left w:val="none" w:sz="0" w:space="0" w:color="auto"/>
                        <w:bottom w:val="none" w:sz="0" w:space="0" w:color="auto"/>
                        <w:right w:val="none" w:sz="0" w:space="0" w:color="auto"/>
                      </w:divBdr>
                    </w:div>
                  </w:divsChild>
                </w:div>
                <w:div w:id="1978993451">
                  <w:marLeft w:val="0"/>
                  <w:marRight w:val="0"/>
                  <w:marTop w:val="0"/>
                  <w:marBottom w:val="0"/>
                  <w:divBdr>
                    <w:top w:val="none" w:sz="0" w:space="0" w:color="auto"/>
                    <w:left w:val="none" w:sz="0" w:space="0" w:color="auto"/>
                    <w:bottom w:val="none" w:sz="0" w:space="0" w:color="auto"/>
                    <w:right w:val="none" w:sz="0" w:space="0" w:color="auto"/>
                  </w:divBdr>
                  <w:divsChild>
                    <w:div w:id="55519738">
                      <w:marLeft w:val="0"/>
                      <w:marRight w:val="0"/>
                      <w:marTop w:val="0"/>
                      <w:marBottom w:val="0"/>
                      <w:divBdr>
                        <w:top w:val="none" w:sz="0" w:space="0" w:color="auto"/>
                        <w:left w:val="none" w:sz="0" w:space="0" w:color="auto"/>
                        <w:bottom w:val="none" w:sz="0" w:space="0" w:color="auto"/>
                        <w:right w:val="none" w:sz="0" w:space="0" w:color="auto"/>
                      </w:divBdr>
                    </w:div>
                    <w:div w:id="1514805593">
                      <w:marLeft w:val="0"/>
                      <w:marRight w:val="0"/>
                      <w:marTop w:val="0"/>
                      <w:marBottom w:val="0"/>
                      <w:divBdr>
                        <w:top w:val="none" w:sz="0" w:space="0" w:color="auto"/>
                        <w:left w:val="none" w:sz="0" w:space="0" w:color="auto"/>
                        <w:bottom w:val="none" w:sz="0" w:space="0" w:color="auto"/>
                        <w:right w:val="none" w:sz="0" w:space="0" w:color="auto"/>
                      </w:divBdr>
                    </w:div>
                  </w:divsChild>
                </w:div>
                <w:div w:id="2142261907">
                  <w:marLeft w:val="0"/>
                  <w:marRight w:val="0"/>
                  <w:marTop w:val="0"/>
                  <w:marBottom w:val="0"/>
                  <w:divBdr>
                    <w:top w:val="none" w:sz="0" w:space="0" w:color="auto"/>
                    <w:left w:val="none" w:sz="0" w:space="0" w:color="auto"/>
                    <w:bottom w:val="none" w:sz="0" w:space="0" w:color="auto"/>
                    <w:right w:val="none" w:sz="0" w:space="0" w:color="auto"/>
                  </w:divBdr>
                  <w:divsChild>
                    <w:div w:id="159370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419688">
          <w:marLeft w:val="0"/>
          <w:marRight w:val="0"/>
          <w:marTop w:val="0"/>
          <w:marBottom w:val="0"/>
          <w:divBdr>
            <w:top w:val="none" w:sz="0" w:space="0" w:color="auto"/>
            <w:left w:val="none" w:sz="0" w:space="0" w:color="auto"/>
            <w:bottom w:val="none" w:sz="0" w:space="0" w:color="auto"/>
            <w:right w:val="none" w:sz="0" w:space="0" w:color="auto"/>
          </w:divBdr>
        </w:div>
        <w:div w:id="890700516">
          <w:marLeft w:val="0"/>
          <w:marRight w:val="0"/>
          <w:marTop w:val="0"/>
          <w:marBottom w:val="0"/>
          <w:divBdr>
            <w:top w:val="none" w:sz="0" w:space="0" w:color="auto"/>
            <w:left w:val="none" w:sz="0" w:space="0" w:color="auto"/>
            <w:bottom w:val="none" w:sz="0" w:space="0" w:color="auto"/>
            <w:right w:val="none" w:sz="0" w:space="0" w:color="auto"/>
          </w:divBdr>
          <w:divsChild>
            <w:div w:id="1046949509">
              <w:marLeft w:val="-75"/>
              <w:marRight w:val="0"/>
              <w:marTop w:val="30"/>
              <w:marBottom w:val="30"/>
              <w:divBdr>
                <w:top w:val="none" w:sz="0" w:space="0" w:color="auto"/>
                <w:left w:val="none" w:sz="0" w:space="0" w:color="auto"/>
                <w:bottom w:val="none" w:sz="0" w:space="0" w:color="auto"/>
                <w:right w:val="none" w:sz="0" w:space="0" w:color="auto"/>
              </w:divBdr>
              <w:divsChild>
                <w:div w:id="466242506">
                  <w:marLeft w:val="0"/>
                  <w:marRight w:val="0"/>
                  <w:marTop w:val="0"/>
                  <w:marBottom w:val="0"/>
                  <w:divBdr>
                    <w:top w:val="none" w:sz="0" w:space="0" w:color="auto"/>
                    <w:left w:val="none" w:sz="0" w:space="0" w:color="auto"/>
                    <w:bottom w:val="none" w:sz="0" w:space="0" w:color="auto"/>
                    <w:right w:val="none" w:sz="0" w:space="0" w:color="auto"/>
                  </w:divBdr>
                  <w:divsChild>
                    <w:div w:id="1593080831">
                      <w:marLeft w:val="0"/>
                      <w:marRight w:val="0"/>
                      <w:marTop w:val="0"/>
                      <w:marBottom w:val="0"/>
                      <w:divBdr>
                        <w:top w:val="none" w:sz="0" w:space="0" w:color="auto"/>
                        <w:left w:val="none" w:sz="0" w:space="0" w:color="auto"/>
                        <w:bottom w:val="none" w:sz="0" w:space="0" w:color="auto"/>
                        <w:right w:val="none" w:sz="0" w:space="0" w:color="auto"/>
                      </w:divBdr>
                    </w:div>
                  </w:divsChild>
                </w:div>
                <w:div w:id="1630043502">
                  <w:marLeft w:val="0"/>
                  <w:marRight w:val="0"/>
                  <w:marTop w:val="0"/>
                  <w:marBottom w:val="0"/>
                  <w:divBdr>
                    <w:top w:val="none" w:sz="0" w:space="0" w:color="auto"/>
                    <w:left w:val="none" w:sz="0" w:space="0" w:color="auto"/>
                    <w:bottom w:val="none" w:sz="0" w:space="0" w:color="auto"/>
                    <w:right w:val="none" w:sz="0" w:space="0" w:color="auto"/>
                  </w:divBdr>
                  <w:divsChild>
                    <w:div w:id="7731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008504">
          <w:marLeft w:val="0"/>
          <w:marRight w:val="0"/>
          <w:marTop w:val="0"/>
          <w:marBottom w:val="0"/>
          <w:divBdr>
            <w:top w:val="none" w:sz="0" w:space="0" w:color="auto"/>
            <w:left w:val="none" w:sz="0" w:space="0" w:color="auto"/>
            <w:bottom w:val="none" w:sz="0" w:space="0" w:color="auto"/>
            <w:right w:val="none" w:sz="0" w:space="0" w:color="auto"/>
          </w:divBdr>
        </w:div>
        <w:div w:id="1288391224">
          <w:marLeft w:val="0"/>
          <w:marRight w:val="0"/>
          <w:marTop w:val="0"/>
          <w:marBottom w:val="0"/>
          <w:divBdr>
            <w:top w:val="none" w:sz="0" w:space="0" w:color="auto"/>
            <w:left w:val="none" w:sz="0" w:space="0" w:color="auto"/>
            <w:bottom w:val="none" w:sz="0" w:space="0" w:color="auto"/>
            <w:right w:val="none" w:sz="0" w:space="0" w:color="auto"/>
          </w:divBdr>
        </w:div>
        <w:div w:id="1470250293">
          <w:marLeft w:val="0"/>
          <w:marRight w:val="0"/>
          <w:marTop w:val="0"/>
          <w:marBottom w:val="0"/>
          <w:divBdr>
            <w:top w:val="none" w:sz="0" w:space="0" w:color="auto"/>
            <w:left w:val="none" w:sz="0" w:space="0" w:color="auto"/>
            <w:bottom w:val="none" w:sz="0" w:space="0" w:color="auto"/>
            <w:right w:val="none" w:sz="0" w:space="0" w:color="auto"/>
          </w:divBdr>
        </w:div>
        <w:div w:id="1613593552">
          <w:marLeft w:val="0"/>
          <w:marRight w:val="0"/>
          <w:marTop w:val="0"/>
          <w:marBottom w:val="0"/>
          <w:divBdr>
            <w:top w:val="none" w:sz="0" w:space="0" w:color="auto"/>
            <w:left w:val="none" w:sz="0" w:space="0" w:color="auto"/>
            <w:bottom w:val="none" w:sz="0" w:space="0" w:color="auto"/>
            <w:right w:val="none" w:sz="0" w:space="0" w:color="auto"/>
          </w:divBdr>
        </w:div>
        <w:div w:id="1876891268">
          <w:marLeft w:val="0"/>
          <w:marRight w:val="0"/>
          <w:marTop w:val="0"/>
          <w:marBottom w:val="0"/>
          <w:divBdr>
            <w:top w:val="none" w:sz="0" w:space="0" w:color="auto"/>
            <w:left w:val="none" w:sz="0" w:space="0" w:color="auto"/>
            <w:bottom w:val="none" w:sz="0" w:space="0" w:color="auto"/>
            <w:right w:val="none" w:sz="0" w:space="0" w:color="auto"/>
          </w:divBdr>
          <w:divsChild>
            <w:div w:id="692222193">
              <w:marLeft w:val="-75"/>
              <w:marRight w:val="0"/>
              <w:marTop w:val="30"/>
              <w:marBottom w:val="30"/>
              <w:divBdr>
                <w:top w:val="none" w:sz="0" w:space="0" w:color="auto"/>
                <w:left w:val="none" w:sz="0" w:space="0" w:color="auto"/>
                <w:bottom w:val="none" w:sz="0" w:space="0" w:color="auto"/>
                <w:right w:val="none" w:sz="0" w:space="0" w:color="auto"/>
              </w:divBdr>
              <w:divsChild>
                <w:div w:id="1664580041">
                  <w:marLeft w:val="0"/>
                  <w:marRight w:val="0"/>
                  <w:marTop w:val="0"/>
                  <w:marBottom w:val="0"/>
                  <w:divBdr>
                    <w:top w:val="none" w:sz="0" w:space="0" w:color="auto"/>
                    <w:left w:val="none" w:sz="0" w:space="0" w:color="auto"/>
                    <w:bottom w:val="none" w:sz="0" w:space="0" w:color="auto"/>
                    <w:right w:val="none" w:sz="0" w:space="0" w:color="auto"/>
                  </w:divBdr>
                  <w:divsChild>
                    <w:div w:id="1050494436">
                      <w:marLeft w:val="0"/>
                      <w:marRight w:val="0"/>
                      <w:marTop w:val="0"/>
                      <w:marBottom w:val="0"/>
                      <w:divBdr>
                        <w:top w:val="none" w:sz="0" w:space="0" w:color="auto"/>
                        <w:left w:val="none" w:sz="0" w:space="0" w:color="auto"/>
                        <w:bottom w:val="none" w:sz="0" w:space="0" w:color="auto"/>
                        <w:right w:val="none" w:sz="0" w:space="0" w:color="auto"/>
                      </w:divBdr>
                    </w:div>
                  </w:divsChild>
                </w:div>
                <w:div w:id="1977489111">
                  <w:marLeft w:val="0"/>
                  <w:marRight w:val="0"/>
                  <w:marTop w:val="0"/>
                  <w:marBottom w:val="0"/>
                  <w:divBdr>
                    <w:top w:val="none" w:sz="0" w:space="0" w:color="auto"/>
                    <w:left w:val="none" w:sz="0" w:space="0" w:color="auto"/>
                    <w:bottom w:val="none" w:sz="0" w:space="0" w:color="auto"/>
                    <w:right w:val="none" w:sz="0" w:space="0" w:color="auto"/>
                  </w:divBdr>
                  <w:divsChild>
                    <w:div w:id="125084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18670">
          <w:marLeft w:val="0"/>
          <w:marRight w:val="0"/>
          <w:marTop w:val="0"/>
          <w:marBottom w:val="0"/>
          <w:divBdr>
            <w:top w:val="none" w:sz="0" w:space="0" w:color="auto"/>
            <w:left w:val="none" w:sz="0" w:space="0" w:color="auto"/>
            <w:bottom w:val="none" w:sz="0" w:space="0" w:color="auto"/>
            <w:right w:val="none" w:sz="0" w:space="0" w:color="auto"/>
          </w:divBdr>
          <w:divsChild>
            <w:div w:id="1448694342">
              <w:marLeft w:val="-75"/>
              <w:marRight w:val="0"/>
              <w:marTop w:val="30"/>
              <w:marBottom w:val="30"/>
              <w:divBdr>
                <w:top w:val="none" w:sz="0" w:space="0" w:color="auto"/>
                <w:left w:val="none" w:sz="0" w:space="0" w:color="auto"/>
                <w:bottom w:val="none" w:sz="0" w:space="0" w:color="auto"/>
                <w:right w:val="none" w:sz="0" w:space="0" w:color="auto"/>
              </w:divBdr>
              <w:divsChild>
                <w:div w:id="198665946">
                  <w:marLeft w:val="0"/>
                  <w:marRight w:val="0"/>
                  <w:marTop w:val="0"/>
                  <w:marBottom w:val="0"/>
                  <w:divBdr>
                    <w:top w:val="none" w:sz="0" w:space="0" w:color="auto"/>
                    <w:left w:val="none" w:sz="0" w:space="0" w:color="auto"/>
                    <w:bottom w:val="none" w:sz="0" w:space="0" w:color="auto"/>
                    <w:right w:val="none" w:sz="0" w:space="0" w:color="auto"/>
                  </w:divBdr>
                  <w:divsChild>
                    <w:div w:id="1873373058">
                      <w:marLeft w:val="0"/>
                      <w:marRight w:val="0"/>
                      <w:marTop w:val="0"/>
                      <w:marBottom w:val="0"/>
                      <w:divBdr>
                        <w:top w:val="none" w:sz="0" w:space="0" w:color="auto"/>
                        <w:left w:val="none" w:sz="0" w:space="0" w:color="auto"/>
                        <w:bottom w:val="none" w:sz="0" w:space="0" w:color="auto"/>
                        <w:right w:val="none" w:sz="0" w:space="0" w:color="auto"/>
                      </w:divBdr>
                    </w:div>
                  </w:divsChild>
                </w:div>
                <w:div w:id="233710007">
                  <w:marLeft w:val="0"/>
                  <w:marRight w:val="0"/>
                  <w:marTop w:val="0"/>
                  <w:marBottom w:val="0"/>
                  <w:divBdr>
                    <w:top w:val="none" w:sz="0" w:space="0" w:color="auto"/>
                    <w:left w:val="none" w:sz="0" w:space="0" w:color="auto"/>
                    <w:bottom w:val="none" w:sz="0" w:space="0" w:color="auto"/>
                    <w:right w:val="none" w:sz="0" w:space="0" w:color="auto"/>
                  </w:divBdr>
                  <w:divsChild>
                    <w:div w:id="519205629">
                      <w:marLeft w:val="0"/>
                      <w:marRight w:val="0"/>
                      <w:marTop w:val="0"/>
                      <w:marBottom w:val="0"/>
                      <w:divBdr>
                        <w:top w:val="none" w:sz="0" w:space="0" w:color="auto"/>
                        <w:left w:val="none" w:sz="0" w:space="0" w:color="auto"/>
                        <w:bottom w:val="none" w:sz="0" w:space="0" w:color="auto"/>
                        <w:right w:val="none" w:sz="0" w:space="0" w:color="auto"/>
                      </w:divBdr>
                    </w:div>
                  </w:divsChild>
                </w:div>
                <w:div w:id="392974695">
                  <w:marLeft w:val="0"/>
                  <w:marRight w:val="0"/>
                  <w:marTop w:val="0"/>
                  <w:marBottom w:val="0"/>
                  <w:divBdr>
                    <w:top w:val="none" w:sz="0" w:space="0" w:color="auto"/>
                    <w:left w:val="none" w:sz="0" w:space="0" w:color="auto"/>
                    <w:bottom w:val="none" w:sz="0" w:space="0" w:color="auto"/>
                    <w:right w:val="none" w:sz="0" w:space="0" w:color="auto"/>
                  </w:divBdr>
                  <w:divsChild>
                    <w:div w:id="1784615337">
                      <w:marLeft w:val="0"/>
                      <w:marRight w:val="0"/>
                      <w:marTop w:val="0"/>
                      <w:marBottom w:val="0"/>
                      <w:divBdr>
                        <w:top w:val="none" w:sz="0" w:space="0" w:color="auto"/>
                        <w:left w:val="none" w:sz="0" w:space="0" w:color="auto"/>
                        <w:bottom w:val="none" w:sz="0" w:space="0" w:color="auto"/>
                        <w:right w:val="none" w:sz="0" w:space="0" w:color="auto"/>
                      </w:divBdr>
                    </w:div>
                  </w:divsChild>
                </w:div>
                <w:div w:id="408039127">
                  <w:marLeft w:val="0"/>
                  <w:marRight w:val="0"/>
                  <w:marTop w:val="0"/>
                  <w:marBottom w:val="0"/>
                  <w:divBdr>
                    <w:top w:val="none" w:sz="0" w:space="0" w:color="auto"/>
                    <w:left w:val="none" w:sz="0" w:space="0" w:color="auto"/>
                    <w:bottom w:val="none" w:sz="0" w:space="0" w:color="auto"/>
                    <w:right w:val="none" w:sz="0" w:space="0" w:color="auto"/>
                  </w:divBdr>
                  <w:divsChild>
                    <w:div w:id="934174751">
                      <w:marLeft w:val="0"/>
                      <w:marRight w:val="0"/>
                      <w:marTop w:val="0"/>
                      <w:marBottom w:val="0"/>
                      <w:divBdr>
                        <w:top w:val="none" w:sz="0" w:space="0" w:color="auto"/>
                        <w:left w:val="none" w:sz="0" w:space="0" w:color="auto"/>
                        <w:bottom w:val="none" w:sz="0" w:space="0" w:color="auto"/>
                        <w:right w:val="none" w:sz="0" w:space="0" w:color="auto"/>
                      </w:divBdr>
                    </w:div>
                  </w:divsChild>
                </w:div>
                <w:div w:id="442967106">
                  <w:marLeft w:val="0"/>
                  <w:marRight w:val="0"/>
                  <w:marTop w:val="0"/>
                  <w:marBottom w:val="0"/>
                  <w:divBdr>
                    <w:top w:val="none" w:sz="0" w:space="0" w:color="auto"/>
                    <w:left w:val="none" w:sz="0" w:space="0" w:color="auto"/>
                    <w:bottom w:val="none" w:sz="0" w:space="0" w:color="auto"/>
                    <w:right w:val="none" w:sz="0" w:space="0" w:color="auto"/>
                  </w:divBdr>
                </w:div>
                <w:div w:id="460880301">
                  <w:marLeft w:val="0"/>
                  <w:marRight w:val="0"/>
                  <w:marTop w:val="0"/>
                  <w:marBottom w:val="0"/>
                  <w:divBdr>
                    <w:top w:val="none" w:sz="0" w:space="0" w:color="auto"/>
                    <w:left w:val="none" w:sz="0" w:space="0" w:color="auto"/>
                    <w:bottom w:val="none" w:sz="0" w:space="0" w:color="auto"/>
                    <w:right w:val="none" w:sz="0" w:space="0" w:color="auto"/>
                  </w:divBdr>
                </w:div>
                <w:div w:id="686760372">
                  <w:marLeft w:val="0"/>
                  <w:marRight w:val="0"/>
                  <w:marTop w:val="0"/>
                  <w:marBottom w:val="0"/>
                  <w:divBdr>
                    <w:top w:val="none" w:sz="0" w:space="0" w:color="auto"/>
                    <w:left w:val="none" w:sz="0" w:space="0" w:color="auto"/>
                    <w:bottom w:val="none" w:sz="0" w:space="0" w:color="auto"/>
                    <w:right w:val="none" w:sz="0" w:space="0" w:color="auto"/>
                  </w:divBdr>
                </w:div>
                <w:div w:id="737635295">
                  <w:marLeft w:val="0"/>
                  <w:marRight w:val="0"/>
                  <w:marTop w:val="0"/>
                  <w:marBottom w:val="0"/>
                  <w:divBdr>
                    <w:top w:val="none" w:sz="0" w:space="0" w:color="auto"/>
                    <w:left w:val="none" w:sz="0" w:space="0" w:color="auto"/>
                    <w:bottom w:val="none" w:sz="0" w:space="0" w:color="auto"/>
                    <w:right w:val="none" w:sz="0" w:space="0" w:color="auto"/>
                  </w:divBdr>
                  <w:divsChild>
                    <w:div w:id="1445347984">
                      <w:marLeft w:val="0"/>
                      <w:marRight w:val="0"/>
                      <w:marTop w:val="0"/>
                      <w:marBottom w:val="0"/>
                      <w:divBdr>
                        <w:top w:val="none" w:sz="0" w:space="0" w:color="auto"/>
                        <w:left w:val="none" w:sz="0" w:space="0" w:color="auto"/>
                        <w:bottom w:val="none" w:sz="0" w:space="0" w:color="auto"/>
                        <w:right w:val="none" w:sz="0" w:space="0" w:color="auto"/>
                      </w:divBdr>
                    </w:div>
                  </w:divsChild>
                </w:div>
                <w:div w:id="962542277">
                  <w:marLeft w:val="0"/>
                  <w:marRight w:val="0"/>
                  <w:marTop w:val="0"/>
                  <w:marBottom w:val="0"/>
                  <w:divBdr>
                    <w:top w:val="none" w:sz="0" w:space="0" w:color="auto"/>
                    <w:left w:val="none" w:sz="0" w:space="0" w:color="auto"/>
                    <w:bottom w:val="none" w:sz="0" w:space="0" w:color="auto"/>
                    <w:right w:val="none" w:sz="0" w:space="0" w:color="auto"/>
                  </w:divBdr>
                </w:div>
                <w:div w:id="1146776708">
                  <w:marLeft w:val="0"/>
                  <w:marRight w:val="0"/>
                  <w:marTop w:val="0"/>
                  <w:marBottom w:val="0"/>
                  <w:divBdr>
                    <w:top w:val="none" w:sz="0" w:space="0" w:color="auto"/>
                    <w:left w:val="none" w:sz="0" w:space="0" w:color="auto"/>
                    <w:bottom w:val="none" w:sz="0" w:space="0" w:color="auto"/>
                    <w:right w:val="none" w:sz="0" w:space="0" w:color="auto"/>
                  </w:divBdr>
                  <w:divsChild>
                    <w:div w:id="90709036">
                      <w:marLeft w:val="0"/>
                      <w:marRight w:val="0"/>
                      <w:marTop w:val="0"/>
                      <w:marBottom w:val="0"/>
                      <w:divBdr>
                        <w:top w:val="none" w:sz="0" w:space="0" w:color="auto"/>
                        <w:left w:val="none" w:sz="0" w:space="0" w:color="auto"/>
                        <w:bottom w:val="none" w:sz="0" w:space="0" w:color="auto"/>
                        <w:right w:val="none" w:sz="0" w:space="0" w:color="auto"/>
                      </w:divBdr>
                    </w:div>
                    <w:div w:id="1726490308">
                      <w:marLeft w:val="0"/>
                      <w:marRight w:val="0"/>
                      <w:marTop w:val="0"/>
                      <w:marBottom w:val="0"/>
                      <w:divBdr>
                        <w:top w:val="none" w:sz="0" w:space="0" w:color="auto"/>
                        <w:left w:val="none" w:sz="0" w:space="0" w:color="auto"/>
                        <w:bottom w:val="none" w:sz="0" w:space="0" w:color="auto"/>
                        <w:right w:val="none" w:sz="0" w:space="0" w:color="auto"/>
                      </w:divBdr>
                    </w:div>
                  </w:divsChild>
                </w:div>
                <w:div w:id="1880505939">
                  <w:marLeft w:val="0"/>
                  <w:marRight w:val="0"/>
                  <w:marTop w:val="0"/>
                  <w:marBottom w:val="0"/>
                  <w:divBdr>
                    <w:top w:val="none" w:sz="0" w:space="0" w:color="auto"/>
                    <w:left w:val="none" w:sz="0" w:space="0" w:color="auto"/>
                    <w:bottom w:val="none" w:sz="0" w:space="0" w:color="auto"/>
                    <w:right w:val="none" w:sz="0" w:space="0" w:color="auto"/>
                  </w:divBdr>
                  <w:divsChild>
                    <w:div w:id="1793354302">
                      <w:marLeft w:val="0"/>
                      <w:marRight w:val="0"/>
                      <w:marTop w:val="0"/>
                      <w:marBottom w:val="0"/>
                      <w:divBdr>
                        <w:top w:val="none" w:sz="0" w:space="0" w:color="auto"/>
                        <w:left w:val="none" w:sz="0" w:space="0" w:color="auto"/>
                        <w:bottom w:val="none" w:sz="0" w:space="0" w:color="auto"/>
                        <w:right w:val="none" w:sz="0" w:space="0" w:color="auto"/>
                      </w:divBdr>
                    </w:div>
                  </w:divsChild>
                </w:div>
                <w:div w:id="2024550495">
                  <w:marLeft w:val="0"/>
                  <w:marRight w:val="0"/>
                  <w:marTop w:val="0"/>
                  <w:marBottom w:val="0"/>
                  <w:divBdr>
                    <w:top w:val="none" w:sz="0" w:space="0" w:color="auto"/>
                    <w:left w:val="none" w:sz="0" w:space="0" w:color="auto"/>
                    <w:bottom w:val="none" w:sz="0" w:space="0" w:color="auto"/>
                    <w:right w:val="none" w:sz="0" w:space="0" w:color="auto"/>
                  </w:divBdr>
                  <w:divsChild>
                    <w:div w:id="1941987808">
                      <w:marLeft w:val="0"/>
                      <w:marRight w:val="0"/>
                      <w:marTop w:val="0"/>
                      <w:marBottom w:val="0"/>
                      <w:divBdr>
                        <w:top w:val="none" w:sz="0" w:space="0" w:color="auto"/>
                        <w:left w:val="none" w:sz="0" w:space="0" w:color="auto"/>
                        <w:bottom w:val="none" w:sz="0" w:space="0" w:color="auto"/>
                        <w:right w:val="none" w:sz="0" w:space="0" w:color="auto"/>
                      </w:divBdr>
                    </w:div>
                  </w:divsChild>
                </w:div>
                <w:div w:id="2037388607">
                  <w:marLeft w:val="0"/>
                  <w:marRight w:val="0"/>
                  <w:marTop w:val="0"/>
                  <w:marBottom w:val="0"/>
                  <w:divBdr>
                    <w:top w:val="none" w:sz="0" w:space="0" w:color="auto"/>
                    <w:left w:val="none" w:sz="0" w:space="0" w:color="auto"/>
                    <w:bottom w:val="none" w:sz="0" w:space="0" w:color="auto"/>
                    <w:right w:val="none" w:sz="0" w:space="0" w:color="auto"/>
                  </w:divBdr>
                  <w:divsChild>
                    <w:div w:id="547181260">
                      <w:marLeft w:val="0"/>
                      <w:marRight w:val="0"/>
                      <w:marTop w:val="0"/>
                      <w:marBottom w:val="0"/>
                      <w:divBdr>
                        <w:top w:val="none" w:sz="0" w:space="0" w:color="auto"/>
                        <w:left w:val="none" w:sz="0" w:space="0" w:color="auto"/>
                        <w:bottom w:val="none" w:sz="0" w:space="0" w:color="auto"/>
                        <w:right w:val="none" w:sz="0" w:space="0" w:color="auto"/>
                      </w:divBdr>
                    </w:div>
                  </w:divsChild>
                </w:div>
                <w:div w:id="2053535136">
                  <w:marLeft w:val="0"/>
                  <w:marRight w:val="0"/>
                  <w:marTop w:val="0"/>
                  <w:marBottom w:val="0"/>
                  <w:divBdr>
                    <w:top w:val="none" w:sz="0" w:space="0" w:color="auto"/>
                    <w:left w:val="none" w:sz="0" w:space="0" w:color="auto"/>
                    <w:bottom w:val="none" w:sz="0" w:space="0" w:color="auto"/>
                    <w:right w:val="none" w:sz="0" w:space="0" w:color="auto"/>
                  </w:divBdr>
                  <w:divsChild>
                    <w:div w:id="2119519437">
                      <w:marLeft w:val="0"/>
                      <w:marRight w:val="0"/>
                      <w:marTop w:val="0"/>
                      <w:marBottom w:val="0"/>
                      <w:divBdr>
                        <w:top w:val="none" w:sz="0" w:space="0" w:color="auto"/>
                        <w:left w:val="none" w:sz="0" w:space="0" w:color="auto"/>
                        <w:bottom w:val="none" w:sz="0" w:space="0" w:color="auto"/>
                        <w:right w:val="none" w:sz="0" w:space="0" w:color="auto"/>
                      </w:divBdr>
                    </w:div>
                  </w:divsChild>
                </w:div>
                <w:div w:id="2064327585">
                  <w:marLeft w:val="0"/>
                  <w:marRight w:val="0"/>
                  <w:marTop w:val="0"/>
                  <w:marBottom w:val="0"/>
                  <w:divBdr>
                    <w:top w:val="none" w:sz="0" w:space="0" w:color="auto"/>
                    <w:left w:val="none" w:sz="0" w:space="0" w:color="auto"/>
                    <w:bottom w:val="none" w:sz="0" w:space="0" w:color="auto"/>
                    <w:right w:val="none" w:sz="0" w:space="0" w:color="auto"/>
                  </w:divBdr>
                  <w:divsChild>
                    <w:div w:id="90880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88673">
          <w:marLeft w:val="0"/>
          <w:marRight w:val="0"/>
          <w:marTop w:val="0"/>
          <w:marBottom w:val="0"/>
          <w:divBdr>
            <w:top w:val="none" w:sz="0" w:space="0" w:color="auto"/>
            <w:left w:val="none" w:sz="0" w:space="0" w:color="auto"/>
            <w:bottom w:val="none" w:sz="0" w:space="0" w:color="auto"/>
            <w:right w:val="none" w:sz="0" w:space="0" w:color="auto"/>
          </w:divBdr>
        </w:div>
        <w:div w:id="2065591902">
          <w:marLeft w:val="0"/>
          <w:marRight w:val="0"/>
          <w:marTop w:val="0"/>
          <w:marBottom w:val="0"/>
          <w:divBdr>
            <w:top w:val="none" w:sz="0" w:space="0" w:color="auto"/>
            <w:left w:val="none" w:sz="0" w:space="0" w:color="auto"/>
            <w:bottom w:val="none" w:sz="0" w:space="0" w:color="auto"/>
            <w:right w:val="none" w:sz="0" w:space="0" w:color="auto"/>
          </w:divBdr>
          <w:divsChild>
            <w:div w:id="776023623">
              <w:marLeft w:val="-75"/>
              <w:marRight w:val="0"/>
              <w:marTop w:val="30"/>
              <w:marBottom w:val="30"/>
              <w:divBdr>
                <w:top w:val="none" w:sz="0" w:space="0" w:color="auto"/>
                <w:left w:val="none" w:sz="0" w:space="0" w:color="auto"/>
                <w:bottom w:val="none" w:sz="0" w:space="0" w:color="auto"/>
                <w:right w:val="none" w:sz="0" w:space="0" w:color="auto"/>
              </w:divBdr>
              <w:divsChild>
                <w:div w:id="1208686588">
                  <w:marLeft w:val="0"/>
                  <w:marRight w:val="0"/>
                  <w:marTop w:val="0"/>
                  <w:marBottom w:val="0"/>
                  <w:divBdr>
                    <w:top w:val="none" w:sz="0" w:space="0" w:color="auto"/>
                    <w:left w:val="none" w:sz="0" w:space="0" w:color="auto"/>
                    <w:bottom w:val="none" w:sz="0" w:space="0" w:color="auto"/>
                    <w:right w:val="none" w:sz="0" w:space="0" w:color="auto"/>
                  </w:divBdr>
                  <w:divsChild>
                    <w:div w:id="836194435">
                      <w:marLeft w:val="0"/>
                      <w:marRight w:val="0"/>
                      <w:marTop w:val="0"/>
                      <w:marBottom w:val="0"/>
                      <w:divBdr>
                        <w:top w:val="none" w:sz="0" w:space="0" w:color="auto"/>
                        <w:left w:val="none" w:sz="0" w:space="0" w:color="auto"/>
                        <w:bottom w:val="none" w:sz="0" w:space="0" w:color="auto"/>
                        <w:right w:val="none" w:sz="0" w:space="0" w:color="auto"/>
                      </w:divBdr>
                    </w:div>
                  </w:divsChild>
                </w:div>
                <w:div w:id="1639071726">
                  <w:marLeft w:val="0"/>
                  <w:marRight w:val="0"/>
                  <w:marTop w:val="0"/>
                  <w:marBottom w:val="0"/>
                  <w:divBdr>
                    <w:top w:val="none" w:sz="0" w:space="0" w:color="auto"/>
                    <w:left w:val="none" w:sz="0" w:space="0" w:color="auto"/>
                    <w:bottom w:val="none" w:sz="0" w:space="0" w:color="auto"/>
                    <w:right w:val="none" w:sz="0" w:space="0" w:color="auto"/>
                  </w:divBdr>
                  <w:divsChild>
                    <w:div w:id="10451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75498">
      <w:bodyDiv w:val="1"/>
      <w:marLeft w:val="0"/>
      <w:marRight w:val="0"/>
      <w:marTop w:val="0"/>
      <w:marBottom w:val="0"/>
      <w:divBdr>
        <w:top w:val="none" w:sz="0" w:space="0" w:color="auto"/>
        <w:left w:val="none" w:sz="0" w:space="0" w:color="auto"/>
        <w:bottom w:val="none" w:sz="0" w:space="0" w:color="auto"/>
        <w:right w:val="none" w:sz="0" w:space="0" w:color="auto"/>
      </w:divBdr>
      <w:divsChild>
        <w:div w:id="65155025">
          <w:marLeft w:val="0"/>
          <w:marRight w:val="0"/>
          <w:marTop w:val="0"/>
          <w:marBottom w:val="0"/>
          <w:divBdr>
            <w:top w:val="none" w:sz="0" w:space="0" w:color="auto"/>
            <w:left w:val="none" w:sz="0" w:space="0" w:color="auto"/>
            <w:bottom w:val="none" w:sz="0" w:space="0" w:color="auto"/>
            <w:right w:val="none" w:sz="0" w:space="0" w:color="auto"/>
          </w:divBdr>
          <w:divsChild>
            <w:div w:id="1481265945">
              <w:marLeft w:val="0"/>
              <w:marRight w:val="0"/>
              <w:marTop w:val="0"/>
              <w:marBottom w:val="0"/>
              <w:divBdr>
                <w:top w:val="none" w:sz="0" w:space="0" w:color="auto"/>
                <w:left w:val="none" w:sz="0" w:space="0" w:color="auto"/>
                <w:bottom w:val="none" w:sz="0" w:space="0" w:color="auto"/>
                <w:right w:val="none" w:sz="0" w:space="0" w:color="auto"/>
              </w:divBdr>
            </w:div>
          </w:divsChild>
        </w:div>
        <w:div w:id="1046022843">
          <w:marLeft w:val="0"/>
          <w:marRight w:val="0"/>
          <w:marTop w:val="0"/>
          <w:marBottom w:val="0"/>
          <w:divBdr>
            <w:top w:val="none" w:sz="0" w:space="0" w:color="auto"/>
            <w:left w:val="none" w:sz="0" w:space="0" w:color="auto"/>
            <w:bottom w:val="none" w:sz="0" w:space="0" w:color="auto"/>
            <w:right w:val="none" w:sz="0" w:space="0" w:color="auto"/>
          </w:divBdr>
          <w:divsChild>
            <w:div w:id="559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84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HDFSGradProgram@uga.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FB3EA9A22ADF44B415A53A4038FA57" ma:contentTypeVersion="14" ma:contentTypeDescription="Create a new document." ma:contentTypeScope="" ma:versionID="1faa9843d5cb468b5d8703e0902582d1">
  <xsd:schema xmlns:xsd="http://www.w3.org/2001/XMLSchema" xmlns:xs="http://www.w3.org/2001/XMLSchema" xmlns:p="http://schemas.microsoft.com/office/2006/metadata/properties" xmlns:ns1="http://schemas.microsoft.com/sharepoint/v3" xmlns:ns2="75d8c7fc-410c-48de-8fac-33bbea4ff84b" xmlns:ns3="2ae402f2-d22a-4624-9f3a-90484ffa4ec9" targetNamespace="http://schemas.microsoft.com/office/2006/metadata/properties" ma:root="true" ma:fieldsID="840493b214904ade844e1d56067129d9" ns1:_="" ns2:_="" ns3:_="">
    <xsd:import namespace="http://schemas.microsoft.com/sharepoint/v3"/>
    <xsd:import namespace="75d8c7fc-410c-48de-8fac-33bbea4ff84b"/>
    <xsd:import namespace="2ae402f2-d22a-4624-9f3a-90484ffa4e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8c7fc-410c-48de-8fac-33bbea4ff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1f6559-3fdf-4072-99e8-1c8ffe40d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e402f2-d22a-4624-9f3a-90484ffa4ec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1c541b2-8e22-43e8-b83f-6ace0c6190f6}" ma:internalName="TaxCatchAll" ma:showField="CatchAllData" ma:web="2ae402f2-d22a-4624-9f3a-90484ffa4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5d8c7fc-410c-48de-8fac-33bbea4ff84b">
      <Terms xmlns="http://schemas.microsoft.com/office/infopath/2007/PartnerControls"/>
    </lcf76f155ced4ddcb4097134ff3c332f>
    <TaxCatchAll xmlns="2ae402f2-d22a-4624-9f3a-90484ffa4ec9"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B0644EC-CF4F-41CA-9B7D-FD38D5988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d8c7fc-410c-48de-8fac-33bbea4ff84b"/>
    <ds:schemaRef ds:uri="2ae402f2-d22a-4624-9f3a-90484ffa4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9817F9-264F-4F94-9006-1E8DCAB4C3DF}">
  <ds:schemaRefs>
    <ds:schemaRef ds:uri="http://schemas.microsoft.com/sharepoint/v3/contenttype/forms"/>
  </ds:schemaRefs>
</ds:datastoreItem>
</file>

<file path=customXml/itemProps3.xml><?xml version="1.0" encoding="utf-8"?>
<ds:datastoreItem xmlns:ds="http://schemas.openxmlformats.org/officeDocument/2006/customXml" ds:itemID="{C7ECBED3-9187-4B6F-B62C-E07A8206E741}">
  <ds:schemaRefs>
    <ds:schemaRef ds:uri="http://schemas.microsoft.com/office/2006/metadata/properties"/>
    <ds:schemaRef ds:uri="http://schemas.microsoft.com/office/infopath/2007/PartnerControls"/>
    <ds:schemaRef ds:uri="http://schemas.microsoft.com/sharepoint/v3"/>
    <ds:schemaRef ds:uri="75d8c7fc-410c-48de-8fac-33bbea4ff84b"/>
    <ds:schemaRef ds:uri="2ae402f2-d22a-4624-9f3a-90484ffa4ec9"/>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705</Words>
  <Characters>4171</Characters>
  <Application>Microsoft Office Word</Application>
  <DocSecurity>0</DocSecurity>
  <Lines>115</Lines>
  <Paragraphs>51</Paragraphs>
  <ScaleCrop>false</ScaleCrop>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Goldstein</dc:creator>
  <cp:keywords/>
  <dc:description/>
  <cp:lastModifiedBy>Christina Cameron Lynes</cp:lastModifiedBy>
  <cp:revision>106</cp:revision>
  <dcterms:created xsi:type="dcterms:W3CDTF">2023-12-11T21:14:00Z</dcterms:created>
  <dcterms:modified xsi:type="dcterms:W3CDTF">2026-08-19T15:00:00Z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0x010100A1FB3EA9A22ADF44B415A53A4038FA57</vt:lpwstr>
  </property>
  <property fmtid="{D5CDD505-2E9C-101B-9397-08002B2CF9AE}" pid="3" name="MediaServiceImageTags">
    <vt:lpwstr/>
  </property>
</Properties>
</file>